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8E4B2F" w14:textId="77777777" w:rsidR="00AE300F" w:rsidRPr="00556B6E" w:rsidRDefault="00AE300F" w:rsidP="00A10FEC">
      <w:pPr>
        <w:ind w:left="567" w:right="566"/>
      </w:pPr>
    </w:p>
    <w:p w14:paraId="31706BA5" w14:textId="582F456D" w:rsidR="00556B6E" w:rsidRPr="00497231" w:rsidRDefault="00556B6E" w:rsidP="00A10FEC">
      <w:pPr>
        <w:pStyle w:val="Title"/>
        <w:ind w:right="566"/>
        <w:rPr>
          <w:b/>
          <w:bCs/>
        </w:rPr>
      </w:pPr>
      <w:r w:rsidRPr="00497231">
        <w:rPr>
          <w:b/>
          <w:bCs/>
        </w:rPr>
        <w:t>Healthy environments and places</w:t>
      </w:r>
    </w:p>
    <w:p w14:paraId="04AA45F0" w14:textId="4DE0502B" w:rsidR="00CC7BAF" w:rsidRPr="00556B6E" w:rsidRDefault="00CC7BAF" w:rsidP="00A10FEC">
      <w:pPr>
        <w:pStyle w:val="Title"/>
        <w:ind w:right="566"/>
      </w:pPr>
      <w:r w:rsidRPr="00556B6E">
        <w:t>The places we live, work, grow and move through</w:t>
      </w:r>
    </w:p>
    <w:p w14:paraId="1349B479" w14:textId="77777777" w:rsidR="00CC7BAF" w:rsidRPr="00556B6E" w:rsidRDefault="00CC7BAF" w:rsidP="00A10FEC">
      <w:pPr>
        <w:pStyle w:val="BodyText"/>
        <w:ind w:right="566"/>
        <w:rPr>
          <w:lang w:val="en-AU"/>
        </w:rPr>
      </w:pPr>
      <w:r w:rsidRPr="00556B6E">
        <w:rPr>
          <w:lang w:val="en-AU"/>
        </w:rPr>
        <w:t>The world around us matters. The air, the water, our homes, our streets, our parks and even our online spaces shape how we feel every single day. This is our recipe for creating healthy environments and places so people can stay well in the spaces they use and enjoy every day.</w:t>
      </w:r>
    </w:p>
    <w:p w14:paraId="5107F79A" w14:textId="36B191B8" w:rsidR="00564EE5" w:rsidRPr="00556B6E" w:rsidRDefault="00564EE5" w:rsidP="00A10FEC">
      <w:pPr>
        <w:pStyle w:val="Title"/>
        <w:tabs>
          <w:tab w:val="left" w:pos="11339"/>
        </w:tabs>
        <w:ind w:right="566"/>
      </w:pPr>
      <w:r w:rsidRPr="00556B6E">
        <w:t>Contents</w:t>
      </w:r>
      <w:r w:rsidR="00F93747">
        <w:t xml:space="preserve"> </w:t>
      </w:r>
    </w:p>
    <w:p w14:paraId="146932BD" w14:textId="0D971CC6" w:rsidR="00B9524C" w:rsidRDefault="007E00DC">
      <w:pPr>
        <w:pStyle w:val="TOC1"/>
        <w:rPr>
          <w:rFonts w:asciiTheme="minorHAnsi" w:eastAsiaTheme="minorEastAsia" w:hAnsiTheme="minorHAnsi" w:cstheme="minorBidi"/>
          <w:noProof/>
          <w:kern w:val="2"/>
          <w:sz w:val="24"/>
          <w:szCs w:val="24"/>
          <w:lang w:val="en-AU"/>
          <w14:ligatures w14:val="standardContextual"/>
        </w:rPr>
      </w:pPr>
      <w:r w:rsidRPr="00556B6E">
        <w:rPr>
          <w:lang w:val="en-AU"/>
        </w:rPr>
        <w:fldChar w:fldCharType="begin"/>
      </w:r>
      <w:r w:rsidRPr="00556B6E">
        <w:rPr>
          <w:lang w:val="en-AU"/>
        </w:rPr>
        <w:instrText xml:space="preserve"> TOC \o "1-1" \h \z \u </w:instrText>
      </w:r>
      <w:r w:rsidRPr="00556B6E">
        <w:rPr>
          <w:lang w:val="en-AU"/>
        </w:rPr>
        <w:fldChar w:fldCharType="separate"/>
      </w:r>
      <w:hyperlink w:anchor="_Toc216450805" w:history="1">
        <w:r w:rsidR="00B9524C" w:rsidRPr="00EF005D">
          <w:rPr>
            <w:rStyle w:val="Hyperlink"/>
            <w:noProof/>
          </w:rPr>
          <w:t>How to read this document</w:t>
        </w:r>
        <w:r w:rsidR="00B9524C">
          <w:rPr>
            <w:noProof/>
            <w:webHidden/>
          </w:rPr>
          <w:tab/>
        </w:r>
        <w:r w:rsidR="00B9524C">
          <w:rPr>
            <w:noProof/>
            <w:webHidden/>
          </w:rPr>
          <w:fldChar w:fldCharType="begin"/>
        </w:r>
        <w:r w:rsidR="00B9524C">
          <w:rPr>
            <w:noProof/>
            <w:webHidden/>
          </w:rPr>
          <w:instrText xml:space="preserve"> PAGEREF _Toc216450805 \h </w:instrText>
        </w:r>
        <w:r w:rsidR="00B9524C">
          <w:rPr>
            <w:noProof/>
            <w:webHidden/>
          </w:rPr>
        </w:r>
        <w:r w:rsidR="00B9524C">
          <w:rPr>
            <w:noProof/>
            <w:webHidden/>
          </w:rPr>
          <w:fldChar w:fldCharType="separate"/>
        </w:r>
        <w:r w:rsidR="00B9524C">
          <w:rPr>
            <w:noProof/>
            <w:webHidden/>
          </w:rPr>
          <w:t>1</w:t>
        </w:r>
        <w:r w:rsidR="00B9524C">
          <w:rPr>
            <w:noProof/>
            <w:webHidden/>
          </w:rPr>
          <w:fldChar w:fldCharType="end"/>
        </w:r>
      </w:hyperlink>
    </w:p>
    <w:p w14:paraId="22CC2A12" w14:textId="794E4E2F"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06" w:history="1">
        <w:r w:rsidRPr="00EF005D">
          <w:rPr>
            <w:rStyle w:val="Hyperlink"/>
            <w:noProof/>
            <w:lang w:val="en-US"/>
          </w:rPr>
          <w:t>Together, they’re a shared promise about the future we want, and the path we’ll take to get there.</w:t>
        </w:r>
        <w:r>
          <w:rPr>
            <w:noProof/>
            <w:webHidden/>
          </w:rPr>
          <w:tab/>
        </w:r>
        <w:r>
          <w:rPr>
            <w:noProof/>
            <w:webHidden/>
          </w:rPr>
          <w:fldChar w:fldCharType="begin"/>
        </w:r>
        <w:r>
          <w:rPr>
            <w:noProof/>
            <w:webHidden/>
          </w:rPr>
          <w:instrText xml:space="preserve"> PAGEREF _Toc216450806 \h </w:instrText>
        </w:r>
        <w:r>
          <w:rPr>
            <w:noProof/>
            <w:webHidden/>
          </w:rPr>
        </w:r>
        <w:r>
          <w:rPr>
            <w:noProof/>
            <w:webHidden/>
          </w:rPr>
          <w:fldChar w:fldCharType="separate"/>
        </w:r>
        <w:r>
          <w:rPr>
            <w:noProof/>
            <w:webHidden/>
          </w:rPr>
          <w:t>2</w:t>
        </w:r>
        <w:r>
          <w:rPr>
            <w:noProof/>
            <w:webHidden/>
          </w:rPr>
          <w:fldChar w:fldCharType="end"/>
        </w:r>
      </w:hyperlink>
    </w:p>
    <w:p w14:paraId="0D76AADE" w14:textId="56789296"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07" w:history="1">
        <w:r w:rsidRPr="00EF005D">
          <w:rPr>
            <w:rStyle w:val="Hyperlink"/>
            <w:noProof/>
          </w:rPr>
          <w:t>Environmental health</w:t>
        </w:r>
        <w:r>
          <w:rPr>
            <w:noProof/>
            <w:webHidden/>
          </w:rPr>
          <w:tab/>
        </w:r>
        <w:r>
          <w:rPr>
            <w:noProof/>
            <w:webHidden/>
          </w:rPr>
          <w:fldChar w:fldCharType="begin"/>
        </w:r>
        <w:r>
          <w:rPr>
            <w:noProof/>
            <w:webHidden/>
          </w:rPr>
          <w:instrText xml:space="preserve"> PAGEREF _Toc216450807 \h </w:instrText>
        </w:r>
        <w:r>
          <w:rPr>
            <w:noProof/>
            <w:webHidden/>
          </w:rPr>
        </w:r>
        <w:r>
          <w:rPr>
            <w:noProof/>
            <w:webHidden/>
          </w:rPr>
          <w:fldChar w:fldCharType="separate"/>
        </w:r>
        <w:r>
          <w:rPr>
            <w:noProof/>
            <w:webHidden/>
          </w:rPr>
          <w:t>3</w:t>
        </w:r>
        <w:r>
          <w:rPr>
            <w:noProof/>
            <w:webHidden/>
          </w:rPr>
          <w:fldChar w:fldCharType="end"/>
        </w:r>
      </w:hyperlink>
    </w:p>
    <w:p w14:paraId="1C85AE37" w14:textId="11D57CC9"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08" w:history="1">
        <w:r w:rsidRPr="00EF005D">
          <w:rPr>
            <w:rStyle w:val="Hyperlink"/>
            <w:noProof/>
          </w:rPr>
          <w:t>Air quality</w:t>
        </w:r>
        <w:r>
          <w:rPr>
            <w:noProof/>
            <w:webHidden/>
          </w:rPr>
          <w:tab/>
        </w:r>
        <w:r>
          <w:rPr>
            <w:noProof/>
            <w:webHidden/>
          </w:rPr>
          <w:fldChar w:fldCharType="begin"/>
        </w:r>
        <w:r>
          <w:rPr>
            <w:noProof/>
            <w:webHidden/>
          </w:rPr>
          <w:instrText xml:space="preserve"> PAGEREF _Toc216450808 \h </w:instrText>
        </w:r>
        <w:r>
          <w:rPr>
            <w:noProof/>
            <w:webHidden/>
          </w:rPr>
        </w:r>
        <w:r>
          <w:rPr>
            <w:noProof/>
            <w:webHidden/>
          </w:rPr>
          <w:fldChar w:fldCharType="separate"/>
        </w:r>
        <w:r>
          <w:rPr>
            <w:noProof/>
            <w:webHidden/>
          </w:rPr>
          <w:t>7</w:t>
        </w:r>
        <w:r>
          <w:rPr>
            <w:noProof/>
            <w:webHidden/>
          </w:rPr>
          <w:fldChar w:fldCharType="end"/>
        </w:r>
      </w:hyperlink>
    </w:p>
    <w:p w14:paraId="4F7923DC" w14:textId="72622352"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09" w:history="1">
        <w:r w:rsidRPr="00EF005D">
          <w:rPr>
            <w:rStyle w:val="Hyperlink"/>
            <w:noProof/>
          </w:rPr>
          <w:t>Water quality</w:t>
        </w:r>
        <w:r>
          <w:rPr>
            <w:noProof/>
            <w:webHidden/>
          </w:rPr>
          <w:tab/>
        </w:r>
        <w:r>
          <w:rPr>
            <w:noProof/>
            <w:webHidden/>
          </w:rPr>
          <w:fldChar w:fldCharType="begin"/>
        </w:r>
        <w:r>
          <w:rPr>
            <w:noProof/>
            <w:webHidden/>
          </w:rPr>
          <w:instrText xml:space="preserve"> PAGEREF _Toc216450809 \h </w:instrText>
        </w:r>
        <w:r>
          <w:rPr>
            <w:noProof/>
            <w:webHidden/>
          </w:rPr>
        </w:r>
        <w:r>
          <w:rPr>
            <w:noProof/>
            <w:webHidden/>
          </w:rPr>
          <w:fldChar w:fldCharType="separate"/>
        </w:r>
        <w:r>
          <w:rPr>
            <w:noProof/>
            <w:webHidden/>
          </w:rPr>
          <w:t>11</w:t>
        </w:r>
        <w:r>
          <w:rPr>
            <w:noProof/>
            <w:webHidden/>
          </w:rPr>
          <w:fldChar w:fldCharType="end"/>
        </w:r>
      </w:hyperlink>
    </w:p>
    <w:p w14:paraId="75618B61" w14:textId="6E1845CC"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0" w:history="1">
        <w:r w:rsidRPr="00EF005D">
          <w:rPr>
            <w:rStyle w:val="Hyperlink"/>
            <w:noProof/>
          </w:rPr>
          <w:t>Food safety</w:t>
        </w:r>
        <w:r>
          <w:rPr>
            <w:noProof/>
            <w:webHidden/>
          </w:rPr>
          <w:tab/>
        </w:r>
        <w:r>
          <w:rPr>
            <w:noProof/>
            <w:webHidden/>
          </w:rPr>
          <w:fldChar w:fldCharType="begin"/>
        </w:r>
        <w:r>
          <w:rPr>
            <w:noProof/>
            <w:webHidden/>
          </w:rPr>
          <w:instrText xml:space="preserve"> PAGEREF _Toc216450810 \h </w:instrText>
        </w:r>
        <w:r>
          <w:rPr>
            <w:noProof/>
            <w:webHidden/>
          </w:rPr>
        </w:r>
        <w:r>
          <w:rPr>
            <w:noProof/>
            <w:webHidden/>
          </w:rPr>
          <w:fldChar w:fldCharType="separate"/>
        </w:r>
        <w:r>
          <w:rPr>
            <w:noProof/>
            <w:webHidden/>
          </w:rPr>
          <w:t>15</w:t>
        </w:r>
        <w:r>
          <w:rPr>
            <w:noProof/>
            <w:webHidden/>
          </w:rPr>
          <w:fldChar w:fldCharType="end"/>
        </w:r>
      </w:hyperlink>
    </w:p>
    <w:p w14:paraId="3A2D0DFC" w14:textId="3C6393A7"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1" w:history="1">
        <w:r w:rsidRPr="00EF005D">
          <w:rPr>
            <w:rStyle w:val="Hyperlink"/>
            <w:noProof/>
          </w:rPr>
          <w:t>Sun safety and radiation protection</w:t>
        </w:r>
        <w:r>
          <w:rPr>
            <w:noProof/>
            <w:webHidden/>
          </w:rPr>
          <w:tab/>
        </w:r>
        <w:r>
          <w:rPr>
            <w:noProof/>
            <w:webHidden/>
          </w:rPr>
          <w:fldChar w:fldCharType="begin"/>
        </w:r>
        <w:r>
          <w:rPr>
            <w:noProof/>
            <w:webHidden/>
          </w:rPr>
          <w:instrText xml:space="preserve"> PAGEREF _Toc216450811 \h </w:instrText>
        </w:r>
        <w:r>
          <w:rPr>
            <w:noProof/>
            <w:webHidden/>
          </w:rPr>
        </w:r>
        <w:r>
          <w:rPr>
            <w:noProof/>
            <w:webHidden/>
          </w:rPr>
          <w:fldChar w:fldCharType="separate"/>
        </w:r>
        <w:r>
          <w:rPr>
            <w:noProof/>
            <w:webHidden/>
          </w:rPr>
          <w:t>18</w:t>
        </w:r>
        <w:r>
          <w:rPr>
            <w:noProof/>
            <w:webHidden/>
          </w:rPr>
          <w:fldChar w:fldCharType="end"/>
        </w:r>
      </w:hyperlink>
    </w:p>
    <w:p w14:paraId="6D7E5F3A" w14:textId="4A96205F"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2" w:history="1">
        <w:r w:rsidRPr="00EF005D">
          <w:rPr>
            <w:rStyle w:val="Hyperlink"/>
            <w:noProof/>
          </w:rPr>
          <w:t>Green and blue spaces</w:t>
        </w:r>
        <w:r>
          <w:rPr>
            <w:noProof/>
            <w:webHidden/>
          </w:rPr>
          <w:tab/>
        </w:r>
        <w:r>
          <w:rPr>
            <w:noProof/>
            <w:webHidden/>
          </w:rPr>
          <w:fldChar w:fldCharType="begin"/>
        </w:r>
        <w:r>
          <w:rPr>
            <w:noProof/>
            <w:webHidden/>
          </w:rPr>
          <w:instrText xml:space="preserve"> PAGEREF _Toc216450812 \h </w:instrText>
        </w:r>
        <w:r>
          <w:rPr>
            <w:noProof/>
            <w:webHidden/>
          </w:rPr>
        </w:r>
        <w:r>
          <w:rPr>
            <w:noProof/>
            <w:webHidden/>
          </w:rPr>
          <w:fldChar w:fldCharType="separate"/>
        </w:r>
        <w:r>
          <w:rPr>
            <w:noProof/>
            <w:webHidden/>
          </w:rPr>
          <w:t>22</w:t>
        </w:r>
        <w:r>
          <w:rPr>
            <w:noProof/>
            <w:webHidden/>
          </w:rPr>
          <w:fldChar w:fldCharType="end"/>
        </w:r>
      </w:hyperlink>
    </w:p>
    <w:p w14:paraId="24181661" w14:textId="0EF5ACC3"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3" w:history="1">
        <w:r w:rsidRPr="00EF005D">
          <w:rPr>
            <w:rStyle w:val="Hyperlink"/>
            <w:noProof/>
          </w:rPr>
          <w:t>Buildings, places and spaces</w:t>
        </w:r>
        <w:r>
          <w:rPr>
            <w:noProof/>
            <w:webHidden/>
          </w:rPr>
          <w:tab/>
        </w:r>
        <w:r>
          <w:rPr>
            <w:noProof/>
            <w:webHidden/>
          </w:rPr>
          <w:fldChar w:fldCharType="begin"/>
        </w:r>
        <w:r>
          <w:rPr>
            <w:noProof/>
            <w:webHidden/>
          </w:rPr>
          <w:instrText xml:space="preserve"> PAGEREF _Toc216450813 \h </w:instrText>
        </w:r>
        <w:r>
          <w:rPr>
            <w:noProof/>
            <w:webHidden/>
          </w:rPr>
        </w:r>
        <w:r>
          <w:rPr>
            <w:noProof/>
            <w:webHidden/>
          </w:rPr>
          <w:fldChar w:fldCharType="separate"/>
        </w:r>
        <w:r>
          <w:rPr>
            <w:noProof/>
            <w:webHidden/>
          </w:rPr>
          <w:t>26</w:t>
        </w:r>
        <w:r>
          <w:rPr>
            <w:noProof/>
            <w:webHidden/>
          </w:rPr>
          <w:fldChar w:fldCharType="end"/>
        </w:r>
      </w:hyperlink>
    </w:p>
    <w:p w14:paraId="4B1F46B4" w14:textId="335659F4"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4" w:history="1">
        <w:r w:rsidRPr="00EF005D">
          <w:rPr>
            <w:rStyle w:val="Hyperlink"/>
            <w:noProof/>
          </w:rPr>
          <w:t>Safe digital spaces</w:t>
        </w:r>
        <w:r>
          <w:rPr>
            <w:noProof/>
            <w:webHidden/>
          </w:rPr>
          <w:tab/>
        </w:r>
        <w:r>
          <w:rPr>
            <w:noProof/>
            <w:webHidden/>
          </w:rPr>
          <w:fldChar w:fldCharType="begin"/>
        </w:r>
        <w:r>
          <w:rPr>
            <w:noProof/>
            <w:webHidden/>
          </w:rPr>
          <w:instrText xml:space="preserve"> PAGEREF _Toc216450814 \h </w:instrText>
        </w:r>
        <w:r>
          <w:rPr>
            <w:noProof/>
            <w:webHidden/>
          </w:rPr>
        </w:r>
        <w:r>
          <w:rPr>
            <w:noProof/>
            <w:webHidden/>
          </w:rPr>
          <w:fldChar w:fldCharType="separate"/>
        </w:r>
        <w:r>
          <w:rPr>
            <w:noProof/>
            <w:webHidden/>
          </w:rPr>
          <w:t>30</w:t>
        </w:r>
        <w:r>
          <w:rPr>
            <w:noProof/>
            <w:webHidden/>
          </w:rPr>
          <w:fldChar w:fldCharType="end"/>
        </w:r>
      </w:hyperlink>
    </w:p>
    <w:p w14:paraId="09E83B77" w14:textId="5D71D53D"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5" w:history="1">
        <w:r w:rsidRPr="00EF005D">
          <w:rPr>
            <w:rStyle w:val="Hyperlink"/>
            <w:noProof/>
          </w:rPr>
          <w:t>Injury prevention</w:t>
        </w:r>
        <w:r>
          <w:rPr>
            <w:noProof/>
            <w:webHidden/>
          </w:rPr>
          <w:tab/>
        </w:r>
        <w:r>
          <w:rPr>
            <w:noProof/>
            <w:webHidden/>
          </w:rPr>
          <w:fldChar w:fldCharType="begin"/>
        </w:r>
        <w:r>
          <w:rPr>
            <w:noProof/>
            <w:webHidden/>
          </w:rPr>
          <w:instrText xml:space="preserve"> PAGEREF _Toc216450815 \h </w:instrText>
        </w:r>
        <w:r>
          <w:rPr>
            <w:noProof/>
            <w:webHidden/>
          </w:rPr>
        </w:r>
        <w:r>
          <w:rPr>
            <w:noProof/>
            <w:webHidden/>
          </w:rPr>
          <w:fldChar w:fldCharType="separate"/>
        </w:r>
        <w:r>
          <w:rPr>
            <w:noProof/>
            <w:webHidden/>
          </w:rPr>
          <w:t>34</w:t>
        </w:r>
        <w:r>
          <w:rPr>
            <w:noProof/>
            <w:webHidden/>
          </w:rPr>
          <w:fldChar w:fldCharType="end"/>
        </w:r>
      </w:hyperlink>
    </w:p>
    <w:p w14:paraId="2D3DF011" w14:textId="27593FF6"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6" w:history="1">
        <w:r w:rsidRPr="00EF005D">
          <w:rPr>
            <w:rStyle w:val="Hyperlink"/>
            <w:noProof/>
          </w:rPr>
          <w:t>Transport and active travel</w:t>
        </w:r>
        <w:r>
          <w:rPr>
            <w:noProof/>
            <w:webHidden/>
          </w:rPr>
          <w:tab/>
        </w:r>
        <w:r>
          <w:rPr>
            <w:noProof/>
            <w:webHidden/>
          </w:rPr>
          <w:fldChar w:fldCharType="begin"/>
        </w:r>
        <w:r>
          <w:rPr>
            <w:noProof/>
            <w:webHidden/>
          </w:rPr>
          <w:instrText xml:space="preserve"> PAGEREF _Toc216450816 \h </w:instrText>
        </w:r>
        <w:r>
          <w:rPr>
            <w:noProof/>
            <w:webHidden/>
          </w:rPr>
        </w:r>
        <w:r>
          <w:rPr>
            <w:noProof/>
            <w:webHidden/>
          </w:rPr>
          <w:fldChar w:fldCharType="separate"/>
        </w:r>
        <w:r>
          <w:rPr>
            <w:noProof/>
            <w:webHidden/>
          </w:rPr>
          <w:t>39</w:t>
        </w:r>
        <w:r>
          <w:rPr>
            <w:noProof/>
            <w:webHidden/>
          </w:rPr>
          <w:fldChar w:fldCharType="end"/>
        </w:r>
      </w:hyperlink>
    </w:p>
    <w:p w14:paraId="3C2F799E" w14:textId="59A51FC7" w:rsidR="00B9524C" w:rsidRDefault="00B9524C">
      <w:pPr>
        <w:pStyle w:val="TOC1"/>
        <w:rPr>
          <w:rFonts w:asciiTheme="minorHAnsi" w:eastAsiaTheme="minorEastAsia" w:hAnsiTheme="minorHAnsi" w:cstheme="minorBidi"/>
          <w:noProof/>
          <w:kern w:val="2"/>
          <w:sz w:val="24"/>
          <w:szCs w:val="24"/>
          <w:lang w:val="en-AU"/>
          <w14:ligatures w14:val="standardContextual"/>
        </w:rPr>
      </w:pPr>
      <w:hyperlink w:anchor="_Toc216450817" w:history="1">
        <w:r w:rsidRPr="00EF005D">
          <w:rPr>
            <w:rStyle w:val="Hyperlink"/>
            <w:noProof/>
          </w:rPr>
          <w:t>Healthy and sustainable futures</w:t>
        </w:r>
        <w:r>
          <w:rPr>
            <w:noProof/>
            <w:webHidden/>
          </w:rPr>
          <w:tab/>
        </w:r>
        <w:r>
          <w:rPr>
            <w:noProof/>
            <w:webHidden/>
          </w:rPr>
          <w:fldChar w:fldCharType="begin"/>
        </w:r>
        <w:r>
          <w:rPr>
            <w:noProof/>
            <w:webHidden/>
          </w:rPr>
          <w:instrText xml:space="preserve"> PAGEREF _Toc216450817 \h </w:instrText>
        </w:r>
        <w:r>
          <w:rPr>
            <w:noProof/>
            <w:webHidden/>
          </w:rPr>
        </w:r>
        <w:r>
          <w:rPr>
            <w:noProof/>
            <w:webHidden/>
          </w:rPr>
          <w:fldChar w:fldCharType="separate"/>
        </w:r>
        <w:r>
          <w:rPr>
            <w:noProof/>
            <w:webHidden/>
          </w:rPr>
          <w:t>42</w:t>
        </w:r>
        <w:r>
          <w:rPr>
            <w:noProof/>
            <w:webHidden/>
          </w:rPr>
          <w:fldChar w:fldCharType="end"/>
        </w:r>
      </w:hyperlink>
    </w:p>
    <w:p w14:paraId="15AE9C72" w14:textId="04597A25" w:rsidR="00564EE5" w:rsidRPr="00556B6E" w:rsidRDefault="007E00DC" w:rsidP="00A10FEC">
      <w:pPr>
        <w:pStyle w:val="BodyText"/>
        <w:ind w:right="566"/>
        <w:rPr>
          <w:lang w:val="en-AU"/>
        </w:rPr>
      </w:pPr>
      <w:r w:rsidRPr="00556B6E">
        <w:rPr>
          <w:lang w:val="en-AU"/>
        </w:rPr>
        <w:fldChar w:fldCharType="end"/>
      </w:r>
    </w:p>
    <w:p w14:paraId="5AF8FB71" w14:textId="77777777" w:rsidR="00AC3BD0" w:rsidRPr="00556B6E" w:rsidRDefault="00AC3BD0" w:rsidP="00A10FEC">
      <w:pPr>
        <w:pStyle w:val="BodyText"/>
        <w:ind w:right="566"/>
        <w:rPr>
          <w:lang w:val="en-AU"/>
        </w:rPr>
      </w:pPr>
    </w:p>
    <w:p w14:paraId="66D85C57" w14:textId="77777777" w:rsidR="00AC3BD0" w:rsidRPr="00556B6E" w:rsidRDefault="00AC3BD0" w:rsidP="00A10FEC">
      <w:pPr>
        <w:pStyle w:val="BodyText"/>
        <w:ind w:right="566"/>
        <w:rPr>
          <w:lang w:val="en-AU"/>
        </w:rPr>
      </w:pPr>
    </w:p>
    <w:p w14:paraId="156E2EDC" w14:textId="77777777" w:rsidR="00512301" w:rsidRPr="00556B6E" w:rsidRDefault="00512301" w:rsidP="00A10FEC">
      <w:pPr>
        <w:pStyle w:val="Title"/>
        <w:ind w:right="566"/>
        <w:sectPr w:rsidR="00512301" w:rsidRPr="00556B6E" w:rsidSect="00EF73A8">
          <w:headerReference w:type="even" r:id="rId11"/>
          <w:headerReference w:type="default" r:id="rId12"/>
          <w:headerReference w:type="first" r:id="rId13"/>
          <w:footerReference w:type="first" r:id="rId14"/>
          <w:pgSz w:w="11906" w:h="16838"/>
          <w:pgMar w:top="0" w:right="0" w:bottom="0" w:left="0" w:header="0" w:footer="850" w:gutter="0"/>
          <w:cols w:space="720"/>
          <w:titlePg/>
          <w:docGrid w:linePitch="299"/>
        </w:sectPr>
      </w:pPr>
    </w:p>
    <w:p w14:paraId="6D7BFDA2" w14:textId="2EF63972" w:rsidR="00AC3BD0" w:rsidRPr="00556B6E" w:rsidRDefault="00AC3BD0" w:rsidP="00A10FEC">
      <w:pPr>
        <w:pStyle w:val="Heading1"/>
        <w:ind w:right="566"/>
      </w:pPr>
      <w:bookmarkStart w:id="0" w:name="_Toc216450805"/>
      <w:r w:rsidRPr="00556B6E">
        <w:lastRenderedPageBreak/>
        <w:t>How to read this document</w:t>
      </w:r>
      <w:bookmarkEnd w:id="0"/>
    </w:p>
    <w:p w14:paraId="235EB272" w14:textId="1F728945" w:rsidR="001A04BB" w:rsidRPr="00556B6E" w:rsidRDefault="001A04BB" w:rsidP="00A10FEC">
      <w:pPr>
        <w:pStyle w:val="BodyText"/>
        <w:ind w:right="566"/>
        <w:rPr>
          <w:lang w:val="en-US"/>
        </w:rPr>
      </w:pPr>
      <w:r w:rsidRPr="00556B6E">
        <w:rPr>
          <w:lang w:val="en-US"/>
        </w:rPr>
        <w:t>This Strategy can look big at first. It helps to know how it’s set up. Think of it like a cookbook for a healthier Tasmania.</w:t>
      </w:r>
    </w:p>
    <w:p w14:paraId="4A541B5E" w14:textId="1AF0CFC0" w:rsidR="008B5229" w:rsidRPr="00556B6E" w:rsidRDefault="008B5229" w:rsidP="00A10FEC">
      <w:pPr>
        <w:pStyle w:val="Heading4"/>
        <w:ind w:right="566"/>
        <w:rPr>
          <w:b/>
          <w:bCs/>
          <w:color w:val="auto"/>
        </w:rPr>
      </w:pPr>
      <w:r w:rsidRPr="00556B6E">
        <w:rPr>
          <w:b/>
          <w:bCs/>
          <w:color w:val="auto"/>
        </w:rPr>
        <w:t xml:space="preserve">The five pillars: the big </w:t>
      </w:r>
      <w:r w:rsidR="00EB4D9A" w:rsidRPr="00556B6E">
        <w:rPr>
          <w:b/>
          <w:bCs/>
          <w:color w:val="auto"/>
        </w:rPr>
        <w:t>recipes</w:t>
      </w:r>
    </w:p>
    <w:p w14:paraId="7A910B33" w14:textId="77777777" w:rsidR="003615D2" w:rsidRPr="00556B6E" w:rsidRDefault="008B5229" w:rsidP="00A10FEC">
      <w:pPr>
        <w:pStyle w:val="BodyText"/>
        <w:ind w:right="566"/>
      </w:pPr>
      <w:r w:rsidRPr="00556B6E">
        <w:t xml:space="preserve">The Strategy is built around five </w:t>
      </w:r>
      <w:r w:rsidRPr="00556B6E">
        <w:rPr>
          <w:b/>
          <w:bCs/>
        </w:rPr>
        <w:t>pillars</w:t>
      </w:r>
      <w:r w:rsidRPr="00556B6E">
        <w:t xml:space="preserve">. </w:t>
      </w:r>
      <w:r w:rsidR="003615D2" w:rsidRPr="00556B6E">
        <w:t xml:space="preserve">This document is </w:t>
      </w:r>
      <w:r w:rsidR="003615D2" w:rsidRPr="00556B6E">
        <w:rPr>
          <w:b/>
          <w:bCs/>
        </w:rPr>
        <w:t>one</w:t>
      </w:r>
      <w:r w:rsidR="003615D2" w:rsidRPr="00556B6E">
        <w:t xml:space="preserve"> of those five pillars.</w:t>
      </w:r>
    </w:p>
    <w:p w14:paraId="1D00A670" w14:textId="0B8C46D4" w:rsidR="002736E4" w:rsidRPr="00556B6E" w:rsidRDefault="003B57DB" w:rsidP="00A10FEC">
      <w:pPr>
        <w:pStyle w:val="BodyText"/>
        <w:ind w:right="566"/>
        <w:rPr>
          <w:lang w:val="en-US"/>
        </w:rPr>
      </w:pPr>
      <w:r w:rsidRPr="00556B6E">
        <w:rPr>
          <w:lang w:val="en-US"/>
        </w:rPr>
        <w:t xml:space="preserve">You can think of each Pillar as a </w:t>
      </w:r>
      <w:r w:rsidR="1CBDA2A1" w:rsidRPr="00556B6E">
        <w:rPr>
          <w:lang w:val="en-US"/>
        </w:rPr>
        <w:t>mixing bowl</w:t>
      </w:r>
      <w:r w:rsidR="00EB4D9A" w:rsidRPr="00556B6E">
        <w:rPr>
          <w:lang w:val="en-US"/>
        </w:rPr>
        <w:t xml:space="preserve"> that holds the main ingredients that shape our health. </w:t>
      </w:r>
      <w:r w:rsidRPr="00556B6E">
        <w:rPr>
          <w:lang w:val="en-US"/>
        </w:rPr>
        <w:t>A recipe only works if all the parts come together</w:t>
      </w:r>
      <w:r w:rsidR="6717620A" w:rsidRPr="00556B6E">
        <w:rPr>
          <w:lang w:val="en-US"/>
        </w:rPr>
        <w:t>, ingredients, timing and method</w:t>
      </w:r>
      <w:r w:rsidRPr="00556B6E">
        <w:rPr>
          <w:lang w:val="en-US"/>
        </w:rPr>
        <w:t>.</w:t>
      </w:r>
    </w:p>
    <w:p w14:paraId="3C606050" w14:textId="105B8460" w:rsidR="00C774AF" w:rsidRPr="00556B6E" w:rsidRDefault="002736E4" w:rsidP="00A10FEC">
      <w:pPr>
        <w:pStyle w:val="BodyText"/>
        <w:ind w:right="566"/>
      </w:pPr>
      <w:r w:rsidRPr="00556B6E">
        <w:rPr>
          <w:lang w:val="en-US"/>
        </w:rPr>
        <w:t>No pillar is more important than another. They work together to support people’s health and wellbeing.</w:t>
      </w:r>
    </w:p>
    <w:p w14:paraId="1DF893AD" w14:textId="77777777" w:rsidR="003B57DB" w:rsidRPr="00556B6E" w:rsidRDefault="003B57DB" w:rsidP="00A10FEC">
      <w:pPr>
        <w:pStyle w:val="Heading4"/>
        <w:ind w:right="566"/>
        <w:rPr>
          <w:b/>
          <w:bCs/>
          <w:color w:val="auto"/>
        </w:rPr>
      </w:pPr>
      <w:r w:rsidRPr="00556B6E">
        <w:rPr>
          <w:b/>
          <w:bCs/>
          <w:color w:val="auto"/>
        </w:rPr>
        <w:t>Sub-pillars: the ingredients</w:t>
      </w:r>
    </w:p>
    <w:p w14:paraId="1B11FCDA" w14:textId="534CEF99" w:rsidR="008B5229" w:rsidRPr="00556B6E" w:rsidRDefault="003B57DB" w:rsidP="00A10FEC">
      <w:pPr>
        <w:pStyle w:val="BodyText"/>
        <w:ind w:right="566"/>
      </w:pPr>
      <w:r w:rsidRPr="00556B6E">
        <w:t xml:space="preserve">Each Pillar is broken into </w:t>
      </w:r>
      <w:r w:rsidR="002736E4" w:rsidRPr="00556B6E">
        <w:rPr>
          <w:b/>
          <w:bCs/>
        </w:rPr>
        <w:t>sub-pillars</w:t>
      </w:r>
      <w:r w:rsidR="002736E4" w:rsidRPr="00556B6E">
        <w:t xml:space="preserve">. If the pillar is the recipe, the sub-pillars are the </w:t>
      </w:r>
      <w:r w:rsidR="002736E4" w:rsidRPr="00556B6E">
        <w:rPr>
          <w:b/>
          <w:bCs/>
        </w:rPr>
        <w:t>ingredients</w:t>
      </w:r>
      <w:r w:rsidRPr="00556B6E">
        <w:t>.</w:t>
      </w:r>
    </w:p>
    <w:p w14:paraId="43C31B2C" w14:textId="4B951200" w:rsidR="00C774AF" w:rsidRPr="00556B6E" w:rsidRDefault="004F5B46" w:rsidP="00A10FEC">
      <w:pPr>
        <w:pStyle w:val="BodyText"/>
        <w:ind w:right="566"/>
      </w:pPr>
      <w:r w:rsidRPr="00556B6E">
        <w:t xml:space="preserve">Each </w:t>
      </w:r>
      <w:r w:rsidR="002736E4" w:rsidRPr="00556B6E">
        <w:t xml:space="preserve">sub-pillar </w:t>
      </w:r>
      <w:r w:rsidRPr="00556B6E">
        <w:t>is one “bit of life” in Tasmania that affects our health.</w:t>
      </w:r>
    </w:p>
    <w:p w14:paraId="53FA7FE4" w14:textId="1F85E8E4" w:rsidR="004F5B46" w:rsidRPr="00556B6E" w:rsidRDefault="004F5B46" w:rsidP="00A10FEC">
      <w:pPr>
        <w:pStyle w:val="BodyText"/>
        <w:ind w:right="566"/>
        <w:rPr>
          <w:lang w:val="en-US"/>
        </w:rPr>
      </w:pPr>
      <w:r w:rsidRPr="00556B6E">
        <w:rPr>
          <w:lang w:val="en-US"/>
        </w:rPr>
        <w:t>We don’t have to do everything at once. Like cooking, you add ingredients in the right order.</w:t>
      </w:r>
      <w:r w:rsidR="00EB4D9A" w:rsidRPr="00556B6E">
        <w:rPr>
          <w:lang w:val="en-US"/>
        </w:rPr>
        <w:t xml:space="preserve"> </w:t>
      </w:r>
      <w:r w:rsidRPr="00556B6E">
        <w:rPr>
          <w:lang w:val="en-US"/>
        </w:rPr>
        <w:t>But you don’t leave out the important ones. All the ingredients matter</w:t>
      </w:r>
      <w:r w:rsidR="00EB4D9A" w:rsidRPr="00556B6E">
        <w:rPr>
          <w:lang w:val="en-US"/>
        </w:rPr>
        <w:t xml:space="preserve"> – t</w:t>
      </w:r>
      <w:r w:rsidRPr="00556B6E">
        <w:rPr>
          <w:lang w:val="en-US"/>
        </w:rPr>
        <w:t xml:space="preserve">hey </w:t>
      </w:r>
      <w:r w:rsidR="233B0BE4" w:rsidRPr="00556B6E">
        <w:rPr>
          <w:lang w:val="en-US"/>
        </w:rPr>
        <w:t>are added over</w:t>
      </w:r>
      <w:r w:rsidRPr="00556B6E">
        <w:rPr>
          <w:lang w:val="en-US"/>
        </w:rPr>
        <w:t xml:space="preserve"> time.</w:t>
      </w:r>
    </w:p>
    <w:p w14:paraId="3B3C27E7" w14:textId="77777777" w:rsidR="004F5B46" w:rsidRPr="00556B6E" w:rsidRDefault="004F5B46" w:rsidP="00A10FEC">
      <w:pPr>
        <w:pStyle w:val="Heading4"/>
        <w:ind w:right="566"/>
        <w:rPr>
          <w:color w:val="auto"/>
        </w:rPr>
      </w:pPr>
      <w:r w:rsidRPr="00556B6E">
        <w:rPr>
          <w:color w:val="auto"/>
        </w:rPr>
        <w:t>Inside each sub-pillar: how it’s laid out</w:t>
      </w:r>
    </w:p>
    <w:p w14:paraId="159CE44C" w14:textId="1371ECEB" w:rsidR="004F5B46" w:rsidRPr="00556B6E" w:rsidRDefault="004F5B46" w:rsidP="00A10FEC">
      <w:pPr>
        <w:pStyle w:val="BodyText"/>
        <w:ind w:right="566"/>
        <w:rPr>
          <w:lang w:val="en-US"/>
        </w:rPr>
      </w:pPr>
      <w:r w:rsidRPr="00556B6E">
        <w:rPr>
          <w:lang w:val="en-US"/>
        </w:rPr>
        <w:t xml:space="preserve">Each </w:t>
      </w:r>
      <w:r w:rsidR="00452B75" w:rsidRPr="00556B6E">
        <w:rPr>
          <w:lang w:val="en-US"/>
        </w:rPr>
        <w:t xml:space="preserve">sub-pillar </w:t>
      </w:r>
      <w:r w:rsidRPr="00556B6E">
        <w:rPr>
          <w:lang w:val="en-US"/>
        </w:rPr>
        <w:t>follows the same simple pattern, so it’s easy to read:</w:t>
      </w:r>
    </w:p>
    <w:p w14:paraId="033BF2B7" w14:textId="4439FF97" w:rsidR="001610AC" w:rsidRPr="00556B6E" w:rsidRDefault="001610AC" w:rsidP="00A10FEC">
      <w:pPr>
        <w:pStyle w:val="ListParagraph"/>
        <w:ind w:left="567" w:right="566" w:firstLine="0"/>
      </w:pPr>
      <w:r w:rsidRPr="00556B6E">
        <w:t xml:space="preserve">First, it explains what the </w:t>
      </w:r>
      <w:r w:rsidRPr="00556B6E">
        <w:rPr>
          <w:b/>
          <w:bCs/>
        </w:rPr>
        <w:t>topic</w:t>
      </w:r>
      <w:r w:rsidRPr="00556B6E">
        <w:t xml:space="preserve"> is.</w:t>
      </w:r>
    </w:p>
    <w:p w14:paraId="2DDB1546" w14:textId="27F0C84E" w:rsidR="001610AC" w:rsidRPr="00556B6E" w:rsidRDefault="001610AC" w:rsidP="00A10FEC">
      <w:pPr>
        <w:pStyle w:val="ListParagraph"/>
        <w:ind w:left="567" w:right="566" w:firstLine="0"/>
      </w:pPr>
      <w:r w:rsidRPr="00556B6E">
        <w:t xml:space="preserve">Then it </w:t>
      </w:r>
      <w:r w:rsidR="420059E6" w:rsidRPr="00556B6E">
        <w:t xml:space="preserve">outlines </w:t>
      </w:r>
      <w:r w:rsidR="420059E6" w:rsidRPr="00556B6E">
        <w:rPr>
          <w:b/>
          <w:bCs/>
        </w:rPr>
        <w:t>sca</w:t>
      </w:r>
      <w:r w:rsidR="6A018B0F" w:rsidRPr="00556B6E">
        <w:rPr>
          <w:b/>
          <w:bCs/>
        </w:rPr>
        <w:t>le</w:t>
      </w:r>
      <w:r w:rsidR="6A018B0F" w:rsidRPr="00556B6E">
        <w:t>,</w:t>
      </w:r>
      <w:r w:rsidR="00FD4EB5" w:rsidRPr="00556B6E">
        <w:t xml:space="preserve"> </w:t>
      </w:r>
      <w:r w:rsidRPr="00556B6E">
        <w:t>how many of us it affects, or how often it happens.</w:t>
      </w:r>
    </w:p>
    <w:p w14:paraId="48CBDA26" w14:textId="4082EE22" w:rsidR="001610AC" w:rsidRPr="00556B6E" w:rsidRDefault="001610AC" w:rsidP="00A10FEC">
      <w:pPr>
        <w:pStyle w:val="ListParagraph"/>
        <w:ind w:left="567" w:right="566" w:firstLine="0"/>
      </w:pPr>
      <w:r w:rsidRPr="00556B6E">
        <w:t>Then it explains</w:t>
      </w:r>
      <w:r w:rsidR="50CB85AC" w:rsidRPr="00556B6E">
        <w:t xml:space="preserve"> </w:t>
      </w:r>
      <w:r w:rsidR="473FFAAD" w:rsidRPr="00556B6E">
        <w:rPr>
          <w:b/>
          <w:bCs/>
        </w:rPr>
        <w:t>impact</w:t>
      </w:r>
      <w:r w:rsidR="50CB85AC" w:rsidRPr="00556B6E">
        <w:t>,</w:t>
      </w:r>
      <w:r w:rsidRPr="00556B6E">
        <w:t xml:space="preserve"> how it affects our health.</w:t>
      </w:r>
    </w:p>
    <w:p w14:paraId="4F7CCBBB" w14:textId="5B4132A0" w:rsidR="001610AC" w:rsidRPr="00556B6E" w:rsidRDefault="001610AC" w:rsidP="00A10FEC">
      <w:pPr>
        <w:pStyle w:val="ListParagraph"/>
        <w:ind w:left="567" w:right="566" w:firstLine="0"/>
      </w:pPr>
      <w:r w:rsidRPr="00556B6E">
        <w:t xml:space="preserve">Next, it shows </w:t>
      </w:r>
      <w:r w:rsidR="24D8557A" w:rsidRPr="00556B6E">
        <w:t xml:space="preserve">how </w:t>
      </w:r>
      <w:r w:rsidR="24D8557A" w:rsidRPr="00556B6E">
        <w:rPr>
          <w:b/>
        </w:rPr>
        <w:t>money talks</w:t>
      </w:r>
      <w:r w:rsidR="24D8557A" w:rsidRPr="00556B6E">
        <w:t xml:space="preserve">, </w:t>
      </w:r>
      <w:r w:rsidRPr="00556B6E">
        <w:t>what it’s costing  what we could save by acting.</w:t>
      </w:r>
    </w:p>
    <w:p w14:paraId="01A09C4E" w14:textId="6F3FF93E" w:rsidR="001610AC" w:rsidRPr="00556B6E" w:rsidRDefault="001610AC" w:rsidP="00A10FEC">
      <w:pPr>
        <w:pStyle w:val="ListParagraph"/>
        <w:ind w:left="567" w:right="566" w:firstLine="0"/>
      </w:pPr>
      <w:r w:rsidRPr="00556B6E">
        <w:t xml:space="preserve">Then you’ll see the </w:t>
      </w:r>
      <w:r w:rsidR="0D5A5DB1" w:rsidRPr="00556B6E">
        <w:rPr>
          <w:b/>
          <w:bCs/>
        </w:rPr>
        <w:t>g</w:t>
      </w:r>
      <w:r w:rsidRPr="00556B6E">
        <w:rPr>
          <w:b/>
          <w:bCs/>
        </w:rPr>
        <w:t>oal</w:t>
      </w:r>
      <w:r w:rsidR="007D2C0D" w:rsidRPr="00556B6E">
        <w:rPr>
          <w:b/>
        </w:rPr>
        <w:t>,</w:t>
      </w:r>
      <w:r w:rsidR="5E788A56" w:rsidRPr="00556B6E">
        <w:t xml:space="preserve"> what we are aiming for</w:t>
      </w:r>
      <w:r w:rsidRPr="00556B6E">
        <w:t>.</w:t>
      </w:r>
    </w:p>
    <w:p w14:paraId="5967D159" w14:textId="18873FC6" w:rsidR="004F5B46" w:rsidRPr="00556B6E" w:rsidRDefault="001610AC" w:rsidP="00A10FEC">
      <w:pPr>
        <w:pStyle w:val="ListParagraph"/>
        <w:ind w:left="567" w:right="566" w:firstLine="0"/>
      </w:pPr>
      <w:r w:rsidRPr="00556B6E">
        <w:t xml:space="preserve">Finally, you’ll see </w:t>
      </w:r>
      <w:r w:rsidR="449E3D5C" w:rsidRPr="00556B6E">
        <w:t xml:space="preserve">a set of </w:t>
      </w:r>
      <w:r w:rsidR="00877041" w:rsidRPr="00556B6E">
        <w:rPr>
          <w:b/>
          <w:bCs/>
        </w:rPr>
        <w:t>statement</w:t>
      </w:r>
      <w:r w:rsidR="449E3D5C" w:rsidRPr="00556B6E">
        <w:rPr>
          <w:b/>
          <w:bCs/>
        </w:rPr>
        <w:t>s</w:t>
      </w:r>
      <w:r w:rsidR="449E3D5C" w:rsidRPr="00556B6E">
        <w:t>,</w:t>
      </w:r>
      <w:r w:rsidR="26CD3D96" w:rsidRPr="00556B6E">
        <w:t xml:space="preserve"> </w:t>
      </w:r>
      <w:r w:rsidR="00950D14" w:rsidRPr="00556B6E">
        <w:t xml:space="preserve">our </w:t>
      </w:r>
      <w:r w:rsidR="637D46B0" w:rsidRPr="00556B6E">
        <w:t>ways of working</w:t>
      </w:r>
      <w:r w:rsidR="037F6668" w:rsidRPr="00556B6E">
        <w:t xml:space="preserve"> to</w:t>
      </w:r>
      <w:r w:rsidRPr="00556B6E">
        <w:t xml:space="preserve"> make it happen.</w:t>
      </w:r>
    </w:p>
    <w:p w14:paraId="24C6E313" w14:textId="77777777" w:rsidR="004740C1" w:rsidRPr="00556B6E" w:rsidRDefault="004740C1" w:rsidP="00A10FEC">
      <w:pPr>
        <w:pStyle w:val="Heading4"/>
        <w:ind w:right="566"/>
        <w:rPr>
          <w:b/>
          <w:bCs/>
          <w:color w:val="auto"/>
        </w:rPr>
      </w:pPr>
      <w:r w:rsidRPr="00556B6E">
        <w:rPr>
          <w:b/>
          <w:bCs/>
          <w:color w:val="auto"/>
        </w:rPr>
        <w:t>The goal: the Tasmania we want</w:t>
      </w:r>
    </w:p>
    <w:p w14:paraId="78A2FDF3" w14:textId="611F4FC5" w:rsidR="004740C1" w:rsidRPr="00556B6E" w:rsidRDefault="004740C1" w:rsidP="00A10FEC">
      <w:pPr>
        <w:pStyle w:val="BodyText"/>
        <w:ind w:right="566"/>
        <w:rPr>
          <w:lang w:val="en-US"/>
        </w:rPr>
      </w:pPr>
      <w:r w:rsidRPr="00556B6E">
        <w:rPr>
          <w:lang w:val="en-US"/>
        </w:rPr>
        <w:t xml:space="preserve">Inside every </w:t>
      </w:r>
      <w:r w:rsidR="002F0B8F" w:rsidRPr="00556B6E">
        <w:rPr>
          <w:lang w:val="en-US"/>
        </w:rPr>
        <w:t xml:space="preserve">sub-pillar is a </w:t>
      </w:r>
      <w:r w:rsidR="002F0B8F" w:rsidRPr="00556B6E">
        <w:rPr>
          <w:b/>
          <w:bCs/>
          <w:lang w:val="en-US"/>
        </w:rPr>
        <w:t>goal</w:t>
      </w:r>
      <w:r w:rsidR="002F0B8F" w:rsidRPr="00556B6E">
        <w:rPr>
          <w:lang w:val="en-US"/>
        </w:rPr>
        <w:t xml:space="preserve">. </w:t>
      </w:r>
      <w:r w:rsidR="600C4AB6" w:rsidRPr="00556B6E">
        <w:rPr>
          <w:lang w:val="en-US"/>
        </w:rPr>
        <w:t xml:space="preserve"> A goal is like a smaller vision - a statement that describes the kind of Tasmania we want in that part of life. It’s the dream we’re heading toward.</w:t>
      </w:r>
    </w:p>
    <w:p w14:paraId="579563FA" w14:textId="47F7E66A" w:rsidR="004740C1" w:rsidRPr="00556B6E" w:rsidRDefault="004740C1" w:rsidP="00A10FEC">
      <w:pPr>
        <w:pStyle w:val="BodyText"/>
        <w:ind w:right="566"/>
        <w:rPr>
          <w:lang w:val="en-US"/>
        </w:rPr>
      </w:pPr>
      <w:r w:rsidRPr="00556B6E">
        <w:rPr>
          <w:lang w:val="en-US"/>
        </w:rPr>
        <w:t>It’s not a to-do list. It paints a picture of what life looks and feels like when prevention is working well.</w:t>
      </w:r>
    </w:p>
    <w:p w14:paraId="20F68B16" w14:textId="03BAF76E" w:rsidR="004F5B46" w:rsidRPr="00556B6E" w:rsidRDefault="004740C1" w:rsidP="00A10FEC">
      <w:pPr>
        <w:pStyle w:val="BodyText"/>
        <w:ind w:right="566"/>
        <w:rPr>
          <w:lang w:val="en-US"/>
        </w:rPr>
      </w:pPr>
      <w:r w:rsidRPr="00556B6E">
        <w:rPr>
          <w:lang w:val="en-US"/>
        </w:rPr>
        <w:t xml:space="preserve">Each </w:t>
      </w:r>
      <w:r w:rsidR="002F0B8F" w:rsidRPr="00556B6E">
        <w:rPr>
          <w:lang w:val="en-US"/>
        </w:rPr>
        <w:t xml:space="preserve">goal sits inside its own sub-pillar </w:t>
      </w:r>
      <w:r w:rsidRPr="00556B6E">
        <w:rPr>
          <w:lang w:val="en-US"/>
        </w:rPr>
        <w:t>so it’s clear: what part of life it belongs to, and who needs to help make it real.</w:t>
      </w:r>
    </w:p>
    <w:p w14:paraId="5DDEA3EA" w14:textId="1399F06C" w:rsidR="00677345" w:rsidRPr="00556B6E" w:rsidRDefault="00677345" w:rsidP="00A10FEC">
      <w:pPr>
        <w:pStyle w:val="Heading4"/>
        <w:ind w:right="566"/>
        <w:rPr>
          <w:b/>
          <w:bCs/>
          <w:color w:val="auto"/>
        </w:rPr>
      </w:pPr>
      <w:r w:rsidRPr="00556B6E">
        <w:rPr>
          <w:b/>
          <w:bCs/>
          <w:color w:val="auto"/>
        </w:rPr>
        <w:t xml:space="preserve">Our promise: </w:t>
      </w:r>
      <w:r w:rsidR="17B83457" w:rsidRPr="00556B6E">
        <w:rPr>
          <w:b/>
          <w:bCs/>
          <w:color w:val="auto"/>
        </w:rPr>
        <w:t xml:space="preserve">ways to </w:t>
      </w:r>
      <w:r w:rsidRPr="00556B6E">
        <w:rPr>
          <w:b/>
          <w:bCs/>
          <w:color w:val="auto"/>
        </w:rPr>
        <w:t>make it happen</w:t>
      </w:r>
    </w:p>
    <w:p w14:paraId="6A975F5B" w14:textId="72714636" w:rsidR="00B97C6D" w:rsidRPr="00556B6E" w:rsidRDefault="00B97C6D" w:rsidP="00A10FEC">
      <w:pPr>
        <w:pStyle w:val="BodyText"/>
        <w:ind w:right="566"/>
        <w:rPr>
          <w:lang w:val="en-US"/>
        </w:rPr>
      </w:pPr>
      <w:r w:rsidRPr="00556B6E">
        <w:rPr>
          <w:lang w:val="en-US"/>
        </w:rPr>
        <w:t xml:space="preserve">After </w:t>
      </w:r>
      <w:r w:rsidR="006D60A0" w:rsidRPr="00556B6E">
        <w:rPr>
          <w:lang w:val="en-US"/>
        </w:rPr>
        <w:t xml:space="preserve">the goal, you’ll see a set of </w:t>
      </w:r>
      <w:r w:rsidR="006D60A0" w:rsidRPr="00556B6E">
        <w:rPr>
          <w:b/>
          <w:lang w:val="en-US"/>
        </w:rPr>
        <w:t>statements</w:t>
      </w:r>
      <w:r w:rsidR="006D60A0" w:rsidRPr="00556B6E">
        <w:rPr>
          <w:lang w:val="en-US"/>
        </w:rPr>
        <w:t xml:space="preserve"> about how we will work towards making the goal </w:t>
      </w:r>
      <w:r w:rsidRPr="00556B6E">
        <w:rPr>
          <w:lang w:val="en-US"/>
        </w:rPr>
        <w:t xml:space="preserve">real. </w:t>
      </w:r>
    </w:p>
    <w:p w14:paraId="5DD54FD6" w14:textId="77777777" w:rsidR="00A57E45" w:rsidRPr="00556B6E" w:rsidRDefault="00A57E45" w:rsidP="00A10FEC">
      <w:pPr>
        <w:pStyle w:val="BodyText"/>
        <w:ind w:right="566"/>
      </w:pPr>
      <w:r w:rsidRPr="00556B6E">
        <w:t>They describe the values and ways of working we are choosing to stand by together across the state. They set direction and show the shared intent we are making to each other about how we will approach this work.</w:t>
      </w:r>
    </w:p>
    <w:p w14:paraId="13A3D526" w14:textId="79A58467" w:rsidR="005C0257" w:rsidRPr="00556B6E" w:rsidRDefault="005C0257" w:rsidP="00A10FEC">
      <w:pPr>
        <w:pStyle w:val="BodyText"/>
        <w:ind w:right="566"/>
        <w:rPr>
          <w:lang w:val="en-US"/>
        </w:rPr>
      </w:pPr>
      <w:r w:rsidRPr="00556B6E">
        <w:rPr>
          <w:lang w:val="en-US"/>
        </w:rPr>
        <w:t xml:space="preserve">They don’t include all the fine detail of exactly how we’ll do it – that will come in the action plans. </w:t>
      </w:r>
    </w:p>
    <w:p w14:paraId="074AE9FB" w14:textId="77777777" w:rsidR="00577AE8" w:rsidRPr="00556B6E" w:rsidRDefault="00577AE8" w:rsidP="00A10FEC">
      <w:pPr>
        <w:pStyle w:val="Heading4"/>
        <w:ind w:right="566"/>
        <w:rPr>
          <w:color w:val="auto"/>
        </w:rPr>
      </w:pPr>
      <w:r w:rsidRPr="00556B6E">
        <w:rPr>
          <w:color w:val="auto"/>
        </w:rPr>
        <w:t>The action plans: the follow-through</w:t>
      </w:r>
    </w:p>
    <w:p w14:paraId="1092E90C" w14:textId="738CB4AA" w:rsidR="004740C1" w:rsidRPr="00556B6E" w:rsidRDefault="00577AE8" w:rsidP="00A10FEC">
      <w:pPr>
        <w:pStyle w:val="BodyText"/>
        <w:ind w:right="566"/>
        <w:rPr>
          <w:lang w:val="en-US"/>
        </w:rPr>
      </w:pPr>
      <w:r w:rsidRPr="00556B6E">
        <w:rPr>
          <w:lang w:val="en-US"/>
        </w:rPr>
        <w:t xml:space="preserve">The Action Plans are where the detail lives. They </w:t>
      </w:r>
      <w:proofErr w:type="gramStart"/>
      <w:r w:rsidRPr="00556B6E">
        <w:rPr>
          <w:lang w:val="en-US"/>
        </w:rPr>
        <w:t>show:</w:t>
      </w:r>
      <w:proofErr w:type="gramEnd"/>
      <w:r w:rsidRPr="00556B6E">
        <w:rPr>
          <w:lang w:val="en-US"/>
        </w:rPr>
        <w:t xml:space="preserve"> what will be done, when it will happen, who is responsible.</w:t>
      </w:r>
    </w:p>
    <w:p w14:paraId="59291A29" w14:textId="38215BC0" w:rsidR="00577AE8" w:rsidRPr="00556B6E" w:rsidRDefault="00577AE8" w:rsidP="00A10FEC">
      <w:pPr>
        <w:pStyle w:val="BodyText"/>
        <w:ind w:right="566"/>
        <w:rPr>
          <w:lang w:val="en-US"/>
        </w:rPr>
      </w:pPr>
      <w:r w:rsidRPr="00556B6E">
        <w:rPr>
          <w:lang w:val="en-US"/>
        </w:rPr>
        <w:t>Each Action Plan runs for four years. The Strategy looks ahead 20 years. The Action Plans help us take it one solid step at a time.</w:t>
      </w:r>
      <w:r w:rsidR="00EB4D9A" w:rsidRPr="00556B6E">
        <w:rPr>
          <w:lang w:val="en-US"/>
        </w:rPr>
        <w:t xml:space="preserve"> </w:t>
      </w:r>
    </w:p>
    <w:p w14:paraId="1FBD414A" w14:textId="0BCE7058" w:rsidR="004740C1" w:rsidRPr="00556B6E" w:rsidRDefault="00EB4D9A" w:rsidP="00A10FEC">
      <w:pPr>
        <w:pStyle w:val="BodyText"/>
        <w:ind w:right="566"/>
      </w:pPr>
      <w:r w:rsidRPr="00556B6E">
        <w:t>Each plan starts by asking: “What did Tasmanians tell us matters most right now?”</w:t>
      </w:r>
    </w:p>
    <w:p w14:paraId="55162028" w14:textId="77777777" w:rsidR="00EB4D9A" w:rsidRPr="00556B6E" w:rsidRDefault="00EB4D9A" w:rsidP="00A10FEC">
      <w:pPr>
        <w:pStyle w:val="Heading4"/>
        <w:ind w:right="566"/>
        <w:rPr>
          <w:color w:val="auto"/>
        </w:rPr>
      </w:pPr>
      <w:r w:rsidRPr="00556B6E">
        <w:rPr>
          <w:color w:val="auto"/>
        </w:rPr>
        <w:t>Why it’s set up this way</w:t>
      </w:r>
    </w:p>
    <w:p w14:paraId="6FFF6E2D" w14:textId="67C7D8EE" w:rsidR="004F5B46" w:rsidRPr="00556B6E" w:rsidRDefault="00EB4D9A" w:rsidP="00A10FEC">
      <w:pPr>
        <w:pStyle w:val="BodyText"/>
        <w:ind w:right="566"/>
      </w:pPr>
      <w:r w:rsidRPr="00556B6E">
        <w:rPr>
          <w:lang w:val="en-US"/>
        </w:rPr>
        <w:t>Life changes. What matters most today won’t always be the same.</w:t>
      </w:r>
    </w:p>
    <w:p w14:paraId="594D2F8C" w14:textId="1E045E14" w:rsidR="00EB4D9A" w:rsidRPr="00556B6E" w:rsidRDefault="00EB4D9A" w:rsidP="00A10FEC">
      <w:pPr>
        <w:pStyle w:val="BodyText"/>
        <w:ind w:right="566"/>
      </w:pPr>
      <w:r w:rsidRPr="00556B6E">
        <w:rPr>
          <w:lang w:val="en-US"/>
        </w:rPr>
        <w:t>New problems will appear. Some old ones will ease. Different things will need attention.</w:t>
      </w:r>
    </w:p>
    <w:p w14:paraId="5F9991A8" w14:textId="3BDD7D4F" w:rsidR="00EB4D9A" w:rsidRPr="00556B6E" w:rsidRDefault="00EB4D9A" w:rsidP="00A10FEC">
      <w:pPr>
        <w:pStyle w:val="BodyText"/>
        <w:ind w:right="566"/>
      </w:pPr>
      <w:r w:rsidRPr="00556B6E">
        <w:t>The Strategy keeps the whole picture in view. Nothing important is left out.</w:t>
      </w:r>
    </w:p>
    <w:p w14:paraId="3FAF9393" w14:textId="6EB25094" w:rsidR="00EB4D9A" w:rsidRPr="00556B6E" w:rsidRDefault="00EB4D9A" w:rsidP="00A10FEC">
      <w:pPr>
        <w:pStyle w:val="BodyText"/>
        <w:ind w:right="566"/>
      </w:pPr>
      <w:r w:rsidRPr="00556B6E">
        <w:t>The Action Plans help us choose what to focus on right now, based on what Tasmanians are experiencing and asking for at the time.</w:t>
      </w:r>
    </w:p>
    <w:p w14:paraId="7D003701" w14:textId="77777777" w:rsidR="00A10FEC" w:rsidRPr="00A10FEC" w:rsidRDefault="00EB4D9A" w:rsidP="00A10FEC">
      <w:pPr>
        <w:pStyle w:val="Heading1"/>
        <w:spacing w:before="120" w:after="0"/>
        <w:ind w:right="566"/>
        <w:rPr>
          <w:sz w:val="22"/>
          <w:szCs w:val="22"/>
          <w:lang w:val="en-US"/>
        </w:rPr>
      </w:pPr>
      <w:bookmarkStart w:id="1" w:name="_Toc216450806"/>
      <w:r w:rsidRPr="00A10FEC">
        <w:rPr>
          <w:sz w:val="22"/>
          <w:szCs w:val="22"/>
          <w:lang w:val="en-US"/>
        </w:rPr>
        <w:t>Together, they’re a shared promise about the future we want, and the path we’ll take to get there.</w:t>
      </w:r>
      <w:bookmarkEnd w:id="1"/>
    </w:p>
    <w:p w14:paraId="38E64E56" w14:textId="76581CBE" w:rsidR="00A10FEC" w:rsidRDefault="00A10FEC" w:rsidP="00A10FEC">
      <w:pPr>
        <w:ind w:left="567" w:right="566"/>
        <w:rPr>
          <w:sz w:val="40"/>
          <w:szCs w:val="40"/>
          <w:lang w:val="en-US"/>
        </w:rPr>
      </w:pPr>
      <w:r>
        <w:rPr>
          <w:lang w:val="en-US"/>
        </w:rPr>
        <w:br w:type="page"/>
      </w:r>
    </w:p>
    <w:p w14:paraId="2D53AD9F" w14:textId="77777777" w:rsidR="00A10FEC" w:rsidRDefault="00A10FEC" w:rsidP="00A10FEC">
      <w:pPr>
        <w:pStyle w:val="Heading1"/>
        <w:ind w:right="566"/>
        <w:rPr>
          <w:lang w:val="en-US"/>
        </w:rPr>
      </w:pPr>
    </w:p>
    <w:p w14:paraId="4B880BC8" w14:textId="0C4B1EB9" w:rsidR="002034E7" w:rsidRPr="00556B6E" w:rsidRDefault="002034E7" w:rsidP="00A10FEC">
      <w:pPr>
        <w:pStyle w:val="Heading1"/>
        <w:ind w:right="566"/>
      </w:pPr>
      <w:bookmarkStart w:id="2" w:name="_Toc216450807"/>
      <w:r w:rsidRPr="00556B6E">
        <w:t>Environmental health</w:t>
      </w:r>
      <w:bookmarkEnd w:id="2"/>
    </w:p>
    <w:p w14:paraId="06E33293" w14:textId="77777777" w:rsidR="006C6A9C" w:rsidRPr="00556B6E" w:rsidRDefault="002034E7" w:rsidP="00A10FEC">
      <w:pPr>
        <w:pStyle w:val="IntenseQuote"/>
        <w:ind w:left="567" w:right="566"/>
        <w:rPr>
          <w:color w:val="auto"/>
        </w:rPr>
      </w:pPr>
      <w:r w:rsidRPr="00556B6E">
        <w:rPr>
          <w:color w:val="auto"/>
        </w:rPr>
        <w:t xml:space="preserve">“I just want a healthy and green island to live on with plants and wildlife and clean air” </w:t>
      </w:r>
    </w:p>
    <w:p w14:paraId="3D38D8FD" w14:textId="5517DF1C" w:rsidR="002034E7" w:rsidRPr="00556B6E" w:rsidRDefault="002034E7" w:rsidP="00A10FEC">
      <w:pPr>
        <w:pStyle w:val="IntenseQuote"/>
        <w:ind w:left="567" w:right="566"/>
        <w:rPr>
          <w:color w:val="auto"/>
        </w:rPr>
      </w:pPr>
      <w:r w:rsidRPr="00556B6E">
        <w:rPr>
          <w:color w:val="auto"/>
        </w:rPr>
        <w:t>Brookyln’s wish, written to the Premier</w:t>
      </w:r>
    </w:p>
    <w:p w14:paraId="48E939E0" w14:textId="77777777" w:rsidR="002034E7" w:rsidRPr="00556B6E" w:rsidRDefault="002034E7" w:rsidP="00A10FEC">
      <w:pPr>
        <w:pStyle w:val="Heading2"/>
        <w:ind w:right="566"/>
        <w:rPr>
          <w:rFonts w:ascii="Times New Roman" w:hAnsi="Times New Roman" w:cs="Times New Roman"/>
          <w:b/>
          <w:bCs/>
          <w:sz w:val="48"/>
          <w:szCs w:val="48"/>
        </w:rPr>
      </w:pPr>
      <w:r w:rsidRPr="00556B6E">
        <w:t>The health of our home</w:t>
      </w:r>
    </w:p>
    <w:p w14:paraId="365E29A8"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Tasmania’s natural environment is a huge part of what makes life here so special. The clean water that surrounds us, the soil that grows our food, and the trees that filter our air aren't just part of the view - they are essential to our health. It’s the world we interact with all day, every day. So it’s no surprise that it shapes around a quarter of all our health outcomes.</w:t>
      </w:r>
    </w:p>
    <w:p w14:paraId="5570DF5B" w14:textId="77777777" w:rsidR="002034E7" w:rsidRPr="00556B6E" w:rsidRDefault="002034E7" w:rsidP="00A10FEC">
      <w:pPr>
        <w:pStyle w:val="BodyText"/>
        <w:ind w:right="566"/>
      </w:pPr>
      <w:r w:rsidRPr="00556B6E">
        <w:rPr>
          <w:lang w:val="en-US"/>
        </w:rPr>
        <w:t>Our natural environment is also the backbone of Tasmania’s "clean and green" reputation. It’s the reason our food sells interstate and overseas, why tourists visit, and why our farms, fisheries and exports keep billions flowing through the economy.</w:t>
      </w:r>
    </w:p>
    <w:p w14:paraId="66359147" w14:textId="77777777" w:rsidR="002034E7" w:rsidRPr="00556B6E" w:rsidRDefault="002034E7" w:rsidP="00A10FEC">
      <w:pPr>
        <w:pStyle w:val="Heading2"/>
        <w:ind w:right="566"/>
      </w:pPr>
      <w:r w:rsidRPr="00556B6E">
        <w:t>When our surroundings let us down</w:t>
      </w:r>
    </w:p>
    <w:p w14:paraId="30134E39"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Environmental risks now play a part in more than a hundred of the world’s most dangerous diseases and injuries, and cause around one in every four deaths.</w:t>
      </w:r>
    </w:p>
    <w:p w14:paraId="6FACBD17" w14:textId="7B242A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And while the total number of environmental-related deaths hasn’t shifted much since the early 2000s, what’s causing them has. The burden has swung from infectious diseases to the chronic ones we talk about all the time. It might surprise you, but the biggest environmental </w:t>
      </w:r>
      <w:r w:rsidR="00B2383C" w:rsidRPr="00556B6E">
        <w:rPr>
          <w:lang w:val="en-AU"/>
        </w:rPr>
        <w:t xml:space="preserve">risks </w:t>
      </w:r>
      <w:r w:rsidRPr="00556B6E">
        <w:rPr>
          <w:lang w:val="en-AU"/>
        </w:rPr>
        <w:t>right now aren’t rare or unusual things. They’re the familiar conditions that pollution and other environmental exposures make worse: strokes, heart disease, road injuries, cancers, lung diseases and even tummy illnesses. </w:t>
      </w:r>
    </w:p>
    <w:p w14:paraId="50DF1A22"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When our environment isn’t healthy, it shows up everywhere. People miss work because they’re sick - bad air alone wipes out about 1.2 billion work days around the world each year. Farms struggle when the soil is worn out or the water isn’t clean enough - soil erosion can cut crop yields in half. We’re lucky to start from a better place than many, but Tasmania isn’t immune to bushfires, smoke, extreme heat or pollution, and when they arrive the impacts are felt fast.</w:t>
      </w:r>
    </w:p>
    <w:p w14:paraId="37D0E73B" w14:textId="600283AF"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Tourism drops when smoke, algae blooms or poor air scare visitors off – in some places, visitor numbers drop by more than 20%. These are not “nature problems” – they’re problems that hit our health and our wallets.</w:t>
      </w:r>
    </w:p>
    <w:p w14:paraId="3EC0852B" w14:textId="77777777" w:rsidR="002034E7" w:rsidRPr="00556B6E" w:rsidRDefault="002034E7" w:rsidP="00A10FEC">
      <w:pPr>
        <w:pStyle w:val="Heading2"/>
        <w:ind w:right="566"/>
        <w:rPr>
          <w:rFonts w:ascii="Times New Roman" w:hAnsi="Times New Roman" w:cs="Times New Roman"/>
          <w:b/>
          <w:bCs/>
          <w:sz w:val="48"/>
          <w:szCs w:val="48"/>
        </w:rPr>
      </w:pPr>
      <w:r w:rsidRPr="00556B6E">
        <w:t>The growing threat</w:t>
      </w:r>
    </w:p>
    <w:p w14:paraId="7AC1A646"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The world around us is changing fast, and it’s bringing new risks to our doorstep. The things that affect our health through the environment are showing up more often, in more places, and in new ways.</w:t>
      </w:r>
    </w:p>
    <w:p w14:paraId="7214BB98"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Big shifts in how we </w:t>
      </w:r>
      <w:proofErr w:type="gramStart"/>
      <w:r w:rsidRPr="00556B6E">
        <w:rPr>
          <w:lang w:val="en-AU"/>
        </w:rPr>
        <w:t>live</w:t>
      </w:r>
      <w:proofErr w:type="gramEnd"/>
      <w:r w:rsidRPr="00556B6E">
        <w:rPr>
          <w:lang w:val="en-AU"/>
        </w:rPr>
        <w:t xml:space="preserve"> and work mean there’s more to manage. Industries are expanding, people and products move around the world faster than ever, and the weather’s hitting harder.  Heatwaves that used to happen once a decade now roll around about three times as often. Heavy downpours are about a third more frequent, and droughts that once hit every ten years now strike roughly every six.</w:t>
      </w:r>
    </w:p>
    <w:p w14:paraId="206DB347"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We’re also seeing more pests and diseases spreading to new areas. Mosquito numbers are climbing and expected to rise by about a third by 2080, with mosquito-borne diseases already costing the world an estimated US$12 billion a year. Australia now has the third-highest mosquito population in the world.</w:t>
      </w:r>
    </w:p>
    <w:p w14:paraId="2B83646A"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And we’re still dealing with old problems like lead and asbestos in older buildings, while managing new ones such as complex chemicals that are expensive and difficult to control. Lead exposure alone costs Australia around $182 billion a year. Managing the 6.2 million tonnes of asbestos left in older buildings around Australia will cost between $1.5 and $2.6 billion, and asbestos-related disease adds another $192 million a year in health costs.</w:t>
      </w:r>
    </w:p>
    <w:p w14:paraId="6AB00422"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Then there are the emerging chemicals like PFAS – the so-called “forever chemicals.” The price tag to deal with just one type for the whole world sits somewhere between US$20 trillion and US$7,000 trillion every year – numbers so extreme they outstrip what the world earns in a year.</w:t>
      </w:r>
    </w:p>
    <w:p w14:paraId="7D9B6D15"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And when accidents happen, they can cost a lot to clean up. Cleaning up contaminated soil, for example, costs an average of around $169,000 per site in Australia. </w:t>
      </w:r>
    </w:p>
    <w:p w14:paraId="4EB4AB93" w14:textId="07B55461"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Our noisy, busy lives take a toll too. Noise from traffic and transport quietly wears people down – stealing sleep, adding stress and making us sick over time. It might not seem like much, but all that noise adds up, costing the economy about 0.6% of GDP each year, or roughly $16 million across Australia.</w:t>
      </w:r>
    </w:p>
    <w:p w14:paraId="04270471" w14:textId="77777777" w:rsidR="002034E7" w:rsidRPr="00556B6E" w:rsidRDefault="002034E7" w:rsidP="00A10FEC">
      <w:pPr>
        <w:pStyle w:val="Heading2"/>
        <w:ind w:right="566"/>
        <w:rPr>
          <w:rFonts w:ascii="Times New Roman" w:hAnsi="Times New Roman" w:cs="Times New Roman"/>
          <w:sz w:val="24"/>
          <w:szCs w:val="24"/>
        </w:rPr>
      </w:pPr>
      <w:r w:rsidRPr="00556B6E">
        <w:t>Money talks</w:t>
      </w:r>
    </w:p>
    <w:p w14:paraId="67E214F3"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Environmental health risks cost Australia about $15.6 billion every year in health care alone - without counting the costs on the wider economy. It’s a massive bill for problems we could prevent.</w:t>
      </w:r>
    </w:p>
    <w:p w14:paraId="674AAD6E"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But when you make the places people live, work and play healthier – cleaner air, safer homes, better food, less pollution, easier healthy choices – the picture flips completely. When strong environmental protection sits alongside good health care, you save almost twice as many lives in ten years, and the whole system spends about a third less.</w:t>
      </w:r>
    </w:p>
    <w:p w14:paraId="36EC382B"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Stretch that out to twenty-five years and the benefits keep growing. You see around 140% more lives saved and more than half of the long-term costs disappear.</w:t>
      </w:r>
    </w:p>
    <w:p w14:paraId="1F338FFB"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And the returns are massive. Instead of losing $15.6 billion a year, every dollar spent on basic health protection gives you about $34 back. Smart, sensible regulation returns around $46. It’s one of the best deals in public spending.</w:t>
      </w:r>
    </w:p>
    <w:p w14:paraId="1827592B" w14:textId="77777777" w:rsidR="002034E7" w:rsidRPr="00556B6E" w:rsidRDefault="002034E7" w:rsidP="00A10FEC">
      <w:pPr>
        <w:pStyle w:val="Heading2"/>
        <w:ind w:right="566"/>
        <w:rPr>
          <w:rFonts w:ascii="Times New Roman" w:hAnsi="Times New Roman" w:cs="Times New Roman"/>
          <w:b/>
          <w:bCs/>
          <w:sz w:val="48"/>
          <w:szCs w:val="48"/>
        </w:rPr>
      </w:pPr>
      <w:r w:rsidRPr="00556B6E">
        <w:t>The Tasmania we want</w:t>
      </w:r>
    </w:p>
    <w:p w14:paraId="389476F3"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Every Tasmanian </w:t>
      </w:r>
      <w:proofErr w:type="gramStart"/>
      <w:r w:rsidRPr="00556B6E">
        <w:rPr>
          <w:lang w:val="en-AU"/>
        </w:rPr>
        <w:t>lives</w:t>
      </w:r>
      <w:proofErr w:type="gramEnd"/>
      <w:r w:rsidRPr="00556B6E">
        <w:rPr>
          <w:lang w:val="en-AU"/>
        </w:rPr>
        <w:t xml:space="preserve"> in a place that’s safe and healthy - free from preventable harm in the land, seas and skies we share, and in the buildings, services and spaces we use every day.</w:t>
      </w:r>
    </w:p>
    <w:p w14:paraId="32A42830" w14:textId="357E0779" w:rsidR="002034E7" w:rsidRPr="00556B6E" w:rsidRDefault="003F2D72" w:rsidP="00A10FEC">
      <w:pPr>
        <w:pStyle w:val="Heading2"/>
        <w:ind w:right="566"/>
        <w:rPr>
          <w:rFonts w:ascii="Times New Roman" w:hAnsi="Times New Roman" w:cs="Times New Roman"/>
          <w:b/>
          <w:bCs/>
          <w:sz w:val="48"/>
          <w:szCs w:val="48"/>
        </w:rPr>
      </w:pPr>
      <w:r w:rsidRPr="00556B6E">
        <w:t>Ways to</w:t>
      </w:r>
      <w:r w:rsidR="002034E7" w:rsidRPr="00556B6E">
        <w:t xml:space="preserve"> make this happen</w:t>
      </w:r>
    </w:p>
    <w:p w14:paraId="5EA68018" w14:textId="77777777" w:rsidR="002034E7" w:rsidRPr="00556B6E" w:rsidRDefault="002034E7" w:rsidP="00A10FEC">
      <w:pPr>
        <w:pStyle w:val="Heading4"/>
        <w:ind w:right="566"/>
        <w:rPr>
          <w:color w:val="auto"/>
        </w:rPr>
      </w:pPr>
      <w:r w:rsidRPr="00556B6E">
        <w:rPr>
          <w:color w:val="auto"/>
        </w:rPr>
        <w:t>Putting safety first</w:t>
      </w:r>
    </w:p>
    <w:p w14:paraId="348CFD93"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focus on keeping people healthy and safe by thinking about environmental risks in the way work is planned and done. From early decisions through to day to day operations, safety and wellbeing stay front of mind.</w:t>
      </w:r>
    </w:p>
    <w:p w14:paraId="1FE8B69D" w14:textId="77777777" w:rsidR="002034E7" w:rsidRPr="00556B6E" w:rsidRDefault="002034E7" w:rsidP="00A10FEC">
      <w:pPr>
        <w:pStyle w:val="Heading4"/>
        <w:ind w:right="566"/>
        <w:rPr>
          <w:rFonts w:ascii="Times New Roman" w:hAnsi="Times New Roman" w:cs="Times New Roman"/>
          <w:color w:val="auto"/>
        </w:rPr>
      </w:pPr>
      <w:r w:rsidRPr="00556B6E">
        <w:rPr>
          <w:color w:val="auto"/>
        </w:rPr>
        <w:t>Let’s build for health</w:t>
      </w:r>
    </w:p>
    <w:p w14:paraId="3DB26014"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encourage buildings that support good health, like being dry, warm and well ventilated. New builds are guided to consider health early, and existing buildings are improved over time where issues are known.</w:t>
      </w:r>
    </w:p>
    <w:p w14:paraId="7F1CBE32" w14:textId="77777777" w:rsidR="002034E7" w:rsidRPr="00556B6E" w:rsidRDefault="002034E7" w:rsidP="00A10FEC">
      <w:pPr>
        <w:pStyle w:val="Heading4"/>
        <w:ind w:right="566"/>
        <w:rPr>
          <w:rFonts w:ascii="Times New Roman" w:hAnsi="Times New Roman" w:cs="Times New Roman"/>
          <w:color w:val="auto"/>
        </w:rPr>
      </w:pPr>
      <w:r w:rsidRPr="00556B6E">
        <w:rPr>
          <w:color w:val="auto"/>
        </w:rPr>
        <w:t>Keeping shared spaces safe</w:t>
      </w:r>
    </w:p>
    <w:p w14:paraId="0CB989B1"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We work to keep Tasmania’s shared spaces clean, safe and healthy, whether people are at home, at work or out enjoying the state. This includes sensible management of </w:t>
      </w:r>
      <w:proofErr w:type="gramStart"/>
      <w:r w:rsidRPr="00556B6E">
        <w:rPr>
          <w:lang w:val="en-AU"/>
        </w:rPr>
        <w:t>waste,</w:t>
      </w:r>
      <w:proofErr w:type="gramEnd"/>
      <w:r w:rsidRPr="00556B6E">
        <w:rPr>
          <w:lang w:val="en-AU"/>
        </w:rPr>
        <w:t xml:space="preserve"> pollution and the natural systems we all rely on.</w:t>
      </w:r>
    </w:p>
    <w:p w14:paraId="44E3F2CA" w14:textId="77777777" w:rsidR="002034E7" w:rsidRPr="00556B6E" w:rsidRDefault="002034E7" w:rsidP="00A10FEC">
      <w:pPr>
        <w:pStyle w:val="Heading4"/>
        <w:ind w:right="566"/>
        <w:rPr>
          <w:rFonts w:ascii="Times New Roman" w:hAnsi="Times New Roman" w:cs="Times New Roman"/>
          <w:color w:val="auto"/>
        </w:rPr>
      </w:pPr>
      <w:r w:rsidRPr="00556B6E">
        <w:rPr>
          <w:color w:val="auto"/>
        </w:rPr>
        <w:t>Let’s run things right</w:t>
      </w:r>
    </w:p>
    <w:p w14:paraId="77E5FEA7"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support good everyday management of buildings, workplaces and services to keep health risks low. Maintenance, hygiene, cleaning and waste practices all play a part in creating healthy spaces.</w:t>
      </w:r>
    </w:p>
    <w:p w14:paraId="4D67539D" w14:textId="77777777" w:rsidR="002034E7" w:rsidRPr="00556B6E" w:rsidRDefault="002034E7" w:rsidP="00A10FEC">
      <w:pPr>
        <w:pStyle w:val="Heading4"/>
        <w:ind w:right="566"/>
        <w:rPr>
          <w:rFonts w:ascii="Times New Roman" w:hAnsi="Times New Roman" w:cs="Times New Roman"/>
          <w:color w:val="auto"/>
        </w:rPr>
      </w:pPr>
      <w:r w:rsidRPr="00556B6E">
        <w:rPr>
          <w:color w:val="auto"/>
        </w:rPr>
        <w:t>Keeping pests under control</w:t>
      </w:r>
    </w:p>
    <w:p w14:paraId="0FFF8D1F"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reduce risks from pests and insects that can affect people and the environment. The focus is on prevention through good waste, water and building management, backed by safe and evidence based control when needed.</w:t>
      </w:r>
    </w:p>
    <w:p w14:paraId="59D5A4FE" w14:textId="77777777" w:rsidR="002034E7" w:rsidRPr="00556B6E" w:rsidRDefault="002034E7" w:rsidP="00A10FEC">
      <w:pPr>
        <w:pStyle w:val="Heading4"/>
        <w:ind w:right="566"/>
        <w:rPr>
          <w:rFonts w:ascii="Times New Roman" w:hAnsi="Times New Roman" w:cs="Times New Roman"/>
          <w:color w:val="auto"/>
        </w:rPr>
      </w:pPr>
      <w:r w:rsidRPr="00556B6E">
        <w:rPr>
          <w:color w:val="auto"/>
        </w:rPr>
        <w:t>Ready for the job</w:t>
      </w:r>
    </w:p>
    <w:p w14:paraId="74279018"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maintain the tools, infrastructure and facilities needed to protect environmental health across Tasmania. This includes fit for purpose labs, testing capability and safe storage that support timely action and worker safety.</w:t>
      </w:r>
    </w:p>
    <w:p w14:paraId="2CCFD12C" w14:textId="77777777" w:rsidR="002034E7" w:rsidRPr="00556B6E" w:rsidRDefault="002034E7" w:rsidP="00A10FEC">
      <w:pPr>
        <w:pStyle w:val="Heading4"/>
        <w:ind w:right="566"/>
        <w:rPr>
          <w:rFonts w:ascii="Times New Roman" w:hAnsi="Times New Roman" w:cs="Times New Roman"/>
          <w:color w:val="auto"/>
        </w:rPr>
      </w:pPr>
      <w:r w:rsidRPr="00556B6E">
        <w:rPr>
          <w:color w:val="auto"/>
        </w:rPr>
        <w:t>Testing what matters</w:t>
      </w:r>
    </w:p>
    <w:p w14:paraId="3B98408E"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keep testing, sampling and monitoring systems in place so potential issues can be picked up early. Information is collected and shared in ways that help guide timely responses.</w:t>
      </w:r>
    </w:p>
    <w:p w14:paraId="5AF14A92" w14:textId="77777777" w:rsidR="002034E7" w:rsidRPr="00556B6E" w:rsidRDefault="002034E7" w:rsidP="00A10FEC">
      <w:pPr>
        <w:pStyle w:val="Heading4"/>
        <w:ind w:right="566"/>
        <w:rPr>
          <w:rFonts w:ascii="Times New Roman" w:hAnsi="Times New Roman" w:cs="Times New Roman"/>
          <w:color w:val="auto"/>
        </w:rPr>
      </w:pPr>
      <w:r w:rsidRPr="00556B6E">
        <w:rPr>
          <w:color w:val="auto"/>
        </w:rPr>
        <w:t>Using what we know</w:t>
      </w:r>
    </w:p>
    <w:p w14:paraId="75C6ABB6"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use data, evidence and local knowledge to support sound public health decisions. This includes having the skills and systems needed to interpret results and act when risks are identified.</w:t>
      </w:r>
    </w:p>
    <w:p w14:paraId="61B65BCD" w14:textId="77777777" w:rsidR="002034E7" w:rsidRPr="00556B6E" w:rsidRDefault="002034E7" w:rsidP="00A10FEC">
      <w:pPr>
        <w:pStyle w:val="Heading4"/>
        <w:ind w:right="566"/>
        <w:rPr>
          <w:rFonts w:ascii="Times New Roman" w:hAnsi="Times New Roman" w:cs="Times New Roman"/>
          <w:color w:val="auto"/>
        </w:rPr>
      </w:pPr>
      <w:r w:rsidRPr="00556B6E">
        <w:rPr>
          <w:color w:val="auto"/>
        </w:rPr>
        <w:t>Getting ahead of risks</w:t>
      </w:r>
    </w:p>
    <w:p w14:paraId="2BECBCE3"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share advice and run campaigns when conditions are likely to increase health risks, such as after heavy rain, heat or smoke. Early information helps Tasmanians prepare and reduce harm.</w:t>
      </w:r>
    </w:p>
    <w:p w14:paraId="34171C25" w14:textId="77777777" w:rsidR="002034E7" w:rsidRPr="00556B6E" w:rsidRDefault="002034E7" w:rsidP="00A10FEC">
      <w:pPr>
        <w:pStyle w:val="Heading4"/>
        <w:ind w:right="566"/>
        <w:rPr>
          <w:rFonts w:ascii="Times New Roman" w:hAnsi="Times New Roman" w:cs="Times New Roman"/>
          <w:color w:val="auto"/>
        </w:rPr>
      </w:pPr>
      <w:r w:rsidRPr="00556B6E">
        <w:rPr>
          <w:color w:val="auto"/>
        </w:rPr>
        <w:t>Keeping people in the know</w:t>
      </w:r>
    </w:p>
    <w:p w14:paraId="759F7C73"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When a health risk arises, we provide clear and timely </w:t>
      </w:r>
      <w:proofErr w:type="gramStart"/>
      <w:r w:rsidRPr="00556B6E">
        <w:rPr>
          <w:lang w:val="en-AU"/>
        </w:rPr>
        <w:t>information</w:t>
      </w:r>
      <w:proofErr w:type="gramEnd"/>
      <w:r w:rsidRPr="00556B6E">
        <w:rPr>
          <w:lang w:val="en-AU"/>
        </w:rPr>
        <w:t xml:space="preserve"> so people know what’s happening and what to do. Good communication supports confidence and community safety.</w:t>
      </w:r>
    </w:p>
    <w:p w14:paraId="02762CC9" w14:textId="77777777" w:rsidR="002034E7" w:rsidRPr="00556B6E" w:rsidRDefault="002034E7" w:rsidP="00A10FEC">
      <w:pPr>
        <w:pStyle w:val="Heading4"/>
        <w:ind w:right="566"/>
        <w:rPr>
          <w:rFonts w:ascii="Times New Roman" w:hAnsi="Times New Roman" w:cs="Times New Roman"/>
          <w:color w:val="auto"/>
        </w:rPr>
      </w:pPr>
      <w:r w:rsidRPr="00556B6E">
        <w:rPr>
          <w:color w:val="auto"/>
        </w:rPr>
        <w:t>Getting it under control</w:t>
      </w:r>
    </w:p>
    <w:p w14:paraId="0AA0C8CE"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work with councils, agencies and services to manage and reduce public health risks. By coordinating action, we help identify sources, apply practical solutions and protect communities.</w:t>
      </w:r>
    </w:p>
    <w:p w14:paraId="554439A4" w14:textId="77777777" w:rsidR="002034E7" w:rsidRPr="00556B6E" w:rsidRDefault="002034E7" w:rsidP="00A10FEC">
      <w:pPr>
        <w:pStyle w:val="Heading4"/>
        <w:ind w:right="566"/>
        <w:rPr>
          <w:rFonts w:ascii="Times New Roman" w:hAnsi="Times New Roman" w:cs="Times New Roman"/>
          <w:color w:val="auto"/>
        </w:rPr>
      </w:pPr>
      <w:r w:rsidRPr="00556B6E">
        <w:rPr>
          <w:color w:val="auto"/>
        </w:rPr>
        <w:t>Setting the standard</w:t>
      </w:r>
    </w:p>
    <w:p w14:paraId="356418E5"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maintain clear and up to date environmental health standards that provide consistent expectations. These standards help everyone understand what good looks like across different settings.</w:t>
      </w:r>
    </w:p>
    <w:p w14:paraId="5C1BC8F4" w14:textId="77777777" w:rsidR="002034E7" w:rsidRPr="00556B6E" w:rsidRDefault="002034E7" w:rsidP="00A10FEC">
      <w:pPr>
        <w:pStyle w:val="Heading4"/>
        <w:ind w:right="566"/>
        <w:rPr>
          <w:rFonts w:ascii="Times New Roman" w:hAnsi="Times New Roman" w:cs="Times New Roman"/>
          <w:color w:val="auto"/>
        </w:rPr>
      </w:pPr>
      <w:r w:rsidRPr="00556B6E">
        <w:rPr>
          <w:color w:val="auto"/>
        </w:rPr>
        <w:t>Making it easier to do the right thing</w:t>
      </w:r>
    </w:p>
    <w:p w14:paraId="30F92896"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We don’t just set </w:t>
      </w:r>
      <w:proofErr w:type="gramStart"/>
      <w:r w:rsidRPr="00556B6E">
        <w:rPr>
          <w:lang w:val="en-AU"/>
        </w:rPr>
        <w:t>standards,</w:t>
      </w:r>
      <w:proofErr w:type="gramEnd"/>
      <w:r w:rsidRPr="00556B6E">
        <w:rPr>
          <w:lang w:val="en-AU"/>
        </w:rPr>
        <w:t xml:space="preserve"> we support people to meet them. Clear guidance, practical advice and shared know how help workplaces, businesses and services get it right.</w:t>
      </w:r>
    </w:p>
    <w:p w14:paraId="6196C434" w14:textId="77777777" w:rsidR="002034E7" w:rsidRPr="00556B6E" w:rsidRDefault="002034E7" w:rsidP="00A10FEC">
      <w:pPr>
        <w:pStyle w:val="Heading4"/>
        <w:ind w:right="566"/>
        <w:rPr>
          <w:rFonts w:ascii="Times New Roman" w:hAnsi="Times New Roman" w:cs="Times New Roman"/>
          <w:color w:val="auto"/>
        </w:rPr>
      </w:pPr>
      <w:r w:rsidRPr="00556B6E">
        <w:rPr>
          <w:color w:val="auto"/>
        </w:rPr>
        <w:t>Staying on top of it</w:t>
      </w:r>
    </w:p>
    <w:p w14:paraId="6FF1E431"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stay alert to risks through monitoring, reporting and time on the ground. Where issues arise, we work with people to address them early and proportionately.</w:t>
      </w:r>
    </w:p>
    <w:p w14:paraId="2DCC1BD2" w14:textId="77777777" w:rsidR="002034E7" w:rsidRPr="00556B6E" w:rsidRDefault="002034E7" w:rsidP="00A10FEC">
      <w:pPr>
        <w:pStyle w:val="Heading4"/>
        <w:ind w:right="566"/>
        <w:rPr>
          <w:rFonts w:ascii="Times New Roman" w:hAnsi="Times New Roman" w:cs="Times New Roman"/>
          <w:color w:val="auto"/>
        </w:rPr>
      </w:pPr>
      <w:r w:rsidRPr="00556B6E">
        <w:rPr>
          <w:color w:val="auto"/>
        </w:rPr>
        <w:t>Playing fair</w:t>
      </w:r>
    </w:p>
    <w:p w14:paraId="0A54100C"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We start with education and support, but step in when risks are </w:t>
      </w:r>
      <w:proofErr w:type="gramStart"/>
      <w:r w:rsidRPr="00556B6E">
        <w:rPr>
          <w:lang w:val="en-AU"/>
        </w:rPr>
        <w:t>ignored</w:t>
      </w:r>
      <w:proofErr w:type="gramEnd"/>
      <w:r w:rsidRPr="00556B6E">
        <w:rPr>
          <w:lang w:val="en-AU"/>
        </w:rPr>
        <w:t xml:space="preserve"> or people are put in harm’s way. Fair enforcement helps keep the system balanced and trusted.</w:t>
      </w:r>
    </w:p>
    <w:p w14:paraId="55F85E25" w14:textId="77777777" w:rsidR="002034E7" w:rsidRPr="00556B6E" w:rsidRDefault="002034E7" w:rsidP="00A10FEC">
      <w:pPr>
        <w:pStyle w:val="Heading4"/>
        <w:ind w:right="566"/>
        <w:rPr>
          <w:rFonts w:ascii="Times New Roman" w:hAnsi="Times New Roman" w:cs="Times New Roman"/>
          <w:color w:val="auto"/>
        </w:rPr>
      </w:pPr>
      <w:r w:rsidRPr="00556B6E">
        <w:rPr>
          <w:color w:val="auto"/>
        </w:rPr>
        <w:t>Backing up the front line</w:t>
      </w:r>
    </w:p>
    <w:p w14:paraId="34409DB7"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We support councils and state teams with advice, expertise and connection. Staying connected helps people on the ground act quickly, confidently and consistently.</w:t>
      </w:r>
    </w:p>
    <w:p w14:paraId="2DEF3B04" w14:textId="77777777" w:rsidR="002034E7" w:rsidRPr="00556B6E" w:rsidRDefault="002034E7" w:rsidP="00A10FEC">
      <w:pPr>
        <w:pStyle w:val="Heading4"/>
        <w:ind w:right="566"/>
        <w:rPr>
          <w:rFonts w:ascii="Times New Roman" w:hAnsi="Times New Roman" w:cs="Times New Roman"/>
          <w:color w:val="auto"/>
        </w:rPr>
      </w:pPr>
      <w:r w:rsidRPr="00556B6E">
        <w:rPr>
          <w:color w:val="auto"/>
        </w:rPr>
        <w:t>The people behind the protection</w:t>
      </w:r>
    </w:p>
    <w:p w14:paraId="4DB7D182" w14:textId="77777777" w:rsidR="002034E7" w:rsidRPr="00556B6E" w:rsidRDefault="002034E7" w:rsidP="00A10FEC">
      <w:pPr>
        <w:pStyle w:val="BodyText"/>
        <w:ind w:right="566"/>
        <w:rPr>
          <w:rFonts w:ascii="Times New Roman" w:hAnsi="Times New Roman" w:cs="Times New Roman"/>
          <w:sz w:val="24"/>
          <w:szCs w:val="24"/>
          <w:lang w:val="en-AU"/>
        </w:rPr>
      </w:pPr>
      <w:r w:rsidRPr="00556B6E">
        <w:rPr>
          <w:lang w:val="en-AU"/>
        </w:rPr>
        <w:t xml:space="preserve">We grow and support a capable environmental health </w:t>
      </w:r>
      <w:proofErr w:type="gramStart"/>
      <w:r w:rsidRPr="00556B6E">
        <w:rPr>
          <w:lang w:val="en-AU"/>
        </w:rPr>
        <w:t>workforce</w:t>
      </w:r>
      <w:proofErr w:type="gramEnd"/>
      <w:r w:rsidRPr="00556B6E">
        <w:rPr>
          <w:lang w:val="en-AU"/>
        </w:rPr>
        <w:t xml:space="preserve"> so Tasmania has the skills and capacity it needs now and into the future.</w:t>
      </w:r>
    </w:p>
    <w:p w14:paraId="1FED45E4" w14:textId="77777777" w:rsidR="002034E7" w:rsidRPr="00556B6E" w:rsidRDefault="002034E7" w:rsidP="00A10FEC">
      <w:pPr>
        <w:pStyle w:val="Heading4"/>
        <w:ind w:right="566"/>
        <w:rPr>
          <w:rFonts w:ascii="Times New Roman" w:hAnsi="Times New Roman" w:cs="Times New Roman"/>
          <w:color w:val="auto"/>
        </w:rPr>
      </w:pPr>
      <w:r w:rsidRPr="00556B6E">
        <w:rPr>
          <w:color w:val="auto"/>
        </w:rPr>
        <w:t>Let’s get circular!</w:t>
      </w:r>
    </w:p>
    <w:p w14:paraId="564EAB64" w14:textId="7AEDECB9" w:rsidR="00B509E6" w:rsidRPr="00556B6E" w:rsidRDefault="002034E7" w:rsidP="00A10FEC">
      <w:pPr>
        <w:pStyle w:val="BodyText"/>
        <w:ind w:right="566"/>
        <w:rPr>
          <w:rFonts w:ascii="Times New Roman" w:hAnsi="Times New Roman" w:cs="Times New Roman"/>
          <w:sz w:val="24"/>
          <w:szCs w:val="24"/>
          <w:lang w:val="en-AU"/>
        </w:rPr>
      </w:pPr>
      <w:r w:rsidRPr="00556B6E">
        <w:rPr>
          <w:lang w:val="en-AU"/>
        </w:rPr>
        <w:t>We support safer reuse, less toxic materials and smarter approaches to waste. Better choices reduce harm and help create healthier places to live, work and play.</w:t>
      </w:r>
    </w:p>
    <w:p w14:paraId="497E7EBB" w14:textId="77777777" w:rsidR="00B509E6" w:rsidRPr="00556B6E" w:rsidRDefault="00B509E6" w:rsidP="00A10FEC">
      <w:pPr>
        <w:pStyle w:val="BodyText"/>
        <w:ind w:right="566"/>
      </w:pPr>
    </w:p>
    <w:p w14:paraId="17385BF3" w14:textId="77777777" w:rsidR="006A162C" w:rsidRPr="00556B6E" w:rsidRDefault="006A162C" w:rsidP="00A10FEC">
      <w:pPr>
        <w:pStyle w:val="BodyText"/>
        <w:ind w:right="566"/>
        <w:sectPr w:rsidR="006A162C" w:rsidRPr="00556B6E" w:rsidSect="001C6350">
          <w:footerReference w:type="default" r:id="rId15"/>
          <w:headerReference w:type="first" r:id="rId16"/>
          <w:footerReference w:type="first" r:id="rId17"/>
          <w:pgSz w:w="11906" w:h="16838"/>
          <w:pgMar w:top="0" w:right="0" w:bottom="0" w:left="0" w:header="850" w:footer="567" w:gutter="0"/>
          <w:pgNumType w:start="1"/>
          <w:cols w:space="720"/>
          <w:titlePg/>
          <w:docGrid w:linePitch="299"/>
        </w:sectPr>
      </w:pPr>
    </w:p>
    <w:p w14:paraId="5FAFCFC9" w14:textId="77777777" w:rsidR="005406D9" w:rsidRPr="00556B6E" w:rsidRDefault="005406D9" w:rsidP="00A10FEC">
      <w:pPr>
        <w:pStyle w:val="Heading1"/>
        <w:ind w:right="566"/>
      </w:pPr>
      <w:bookmarkStart w:id="3" w:name="_Toc216450808"/>
      <w:r w:rsidRPr="00556B6E">
        <w:t>Air quality</w:t>
      </w:r>
      <w:bookmarkEnd w:id="3"/>
    </w:p>
    <w:p w14:paraId="76C34388" w14:textId="77777777" w:rsidR="005406D9" w:rsidRPr="00556B6E" w:rsidRDefault="005406D9" w:rsidP="00A10FEC">
      <w:pPr>
        <w:pStyle w:val="Heading2"/>
        <w:ind w:right="566"/>
        <w:rPr>
          <w:b/>
          <w:bCs/>
        </w:rPr>
      </w:pPr>
      <w:r w:rsidRPr="00556B6E">
        <w:t>The air we share </w:t>
      </w:r>
    </w:p>
    <w:p w14:paraId="3C02BFBA" w14:textId="77777777" w:rsidR="005406D9" w:rsidRPr="00556B6E" w:rsidRDefault="005406D9" w:rsidP="00A10FEC">
      <w:pPr>
        <w:pStyle w:val="BodyText"/>
        <w:ind w:right="566"/>
        <w:rPr>
          <w:lang w:val="en-AU"/>
        </w:rPr>
      </w:pPr>
      <w:r w:rsidRPr="00556B6E">
        <w:rPr>
          <w:lang w:val="en-AU"/>
        </w:rPr>
        <w:t>From our cities to our coasts, every breath connects us. It might seem clean, but almost every person on earth now breathes unhealthy air every day. Air pollution has become the world’s biggest environmental health threat – worse for us than smoking or poor diet.</w:t>
      </w:r>
    </w:p>
    <w:p w14:paraId="50821E35" w14:textId="5272C44F" w:rsidR="005406D9" w:rsidRPr="00556B6E" w:rsidRDefault="005406D9" w:rsidP="00A10FEC">
      <w:pPr>
        <w:pStyle w:val="BodyText"/>
        <w:ind w:right="566"/>
        <w:rPr>
          <w:lang w:val="en-AU"/>
        </w:rPr>
      </w:pPr>
      <w:r w:rsidRPr="00556B6E">
        <w:rPr>
          <w:lang w:val="en-AU"/>
        </w:rPr>
        <w:t>Tasmania is lucky to have cleaner air than many places, but that does not mean we are immune from harm. We still get unhealthy air at times. Bushfire smoke, winter wood heating, and even smoke drifting over from the mainland can quickly change what we’re breathing. Add in older buildings that don’t ventilate well, and people can be exposed to poor air quality both outside and inside their homes. We spend about 90% of our lives indoors, breathing air roughly 12 times a minute, so what’s inside matters just as much as what’s outside.</w:t>
      </w:r>
    </w:p>
    <w:p w14:paraId="2ACDB6B7" w14:textId="77777777" w:rsidR="005406D9" w:rsidRPr="00556B6E" w:rsidRDefault="005406D9" w:rsidP="00A10FEC">
      <w:pPr>
        <w:pStyle w:val="Heading2"/>
        <w:ind w:right="566"/>
        <w:rPr>
          <w:b/>
          <w:bCs/>
        </w:rPr>
      </w:pPr>
      <w:r w:rsidRPr="00556B6E">
        <w:t>Where does bad air come from?</w:t>
      </w:r>
    </w:p>
    <w:p w14:paraId="30E74DB1" w14:textId="77777777" w:rsidR="005406D9" w:rsidRPr="00556B6E" w:rsidRDefault="005406D9" w:rsidP="00A10FEC">
      <w:pPr>
        <w:pStyle w:val="BodyText"/>
        <w:ind w:right="566"/>
        <w:rPr>
          <w:lang w:val="en-AU"/>
        </w:rPr>
      </w:pPr>
      <w:r w:rsidRPr="00556B6E">
        <w:rPr>
          <w:lang w:val="en-AU"/>
        </w:rPr>
        <w:t>Bad air comes from both natural and human causes. The most harmful are the tiny particles called PM2.5. More than 9 in 10 deaths from air pollution are linked to these fine particles.</w:t>
      </w:r>
    </w:p>
    <w:p w14:paraId="349C5685" w14:textId="77777777" w:rsidR="005406D9" w:rsidRPr="00556B6E" w:rsidRDefault="005406D9" w:rsidP="00A10FEC">
      <w:pPr>
        <w:pStyle w:val="BodyText"/>
        <w:ind w:right="566"/>
        <w:rPr>
          <w:lang w:val="en-AU"/>
        </w:rPr>
      </w:pPr>
      <w:r w:rsidRPr="00556B6E">
        <w:rPr>
          <w:lang w:val="en-AU"/>
        </w:rPr>
        <w:t>In a big Australian study, researchers looked at where PM2.5 comes from. Most of it comes from everyday human activity:</w:t>
      </w:r>
    </w:p>
    <w:p w14:paraId="6CAFF046" w14:textId="77777777" w:rsidR="005406D9" w:rsidRPr="00556B6E" w:rsidRDefault="005406D9" w:rsidP="00A10FEC">
      <w:pPr>
        <w:pStyle w:val="ListParagraph"/>
        <w:ind w:left="567" w:right="566" w:firstLine="0"/>
      </w:pPr>
      <w:r w:rsidRPr="00556B6E">
        <w:t>About a third from wood heaters, used to keep homes warm in winter.</w:t>
      </w:r>
    </w:p>
    <w:p w14:paraId="34A1A3F8" w14:textId="77777777" w:rsidR="005406D9" w:rsidRPr="00556B6E" w:rsidRDefault="005406D9" w:rsidP="00A10FEC">
      <w:pPr>
        <w:pStyle w:val="ListParagraph"/>
        <w:ind w:left="567" w:right="566" w:firstLine="0"/>
      </w:pPr>
      <w:r w:rsidRPr="00556B6E">
        <w:t>Around a quarter from industry, like factories and processing plants.</w:t>
      </w:r>
    </w:p>
    <w:p w14:paraId="381C225B" w14:textId="77777777" w:rsidR="005406D9" w:rsidRPr="00556B6E" w:rsidRDefault="005406D9" w:rsidP="00A10FEC">
      <w:pPr>
        <w:pStyle w:val="ListParagraph"/>
        <w:ind w:left="567" w:right="566" w:firstLine="0"/>
      </w:pPr>
      <w:r w:rsidRPr="00556B6E">
        <w:t>Roughly one in 5 from cars and trucks on the road.</w:t>
      </w:r>
    </w:p>
    <w:p w14:paraId="2A5EDEEB" w14:textId="77777777" w:rsidR="005406D9" w:rsidRPr="00556B6E" w:rsidRDefault="005406D9" w:rsidP="00A10FEC">
      <w:pPr>
        <w:pStyle w:val="ListParagraph"/>
        <w:ind w:left="567" w:right="566" w:firstLine="0"/>
      </w:pPr>
      <w:r w:rsidRPr="00556B6E">
        <w:t>And about one in 6 from power stations.</w:t>
      </w:r>
    </w:p>
    <w:p w14:paraId="149A9964" w14:textId="77777777" w:rsidR="005406D9" w:rsidRPr="00556B6E" w:rsidRDefault="005406D9" w:rsidP="00A10FEC">
      <w:pPr>
        <w:pStyle w:val="BodyText"/>
        <w:ind w:right="566"/>
        <w:rPr>
          <w:lang w:val="en-AU"/>
        </w:rPr>
      </w:pPr>
      <w:r w:rsidRPr="00556B6E">
        <w:rPr>
          <w:lang w:val="en-AU"/>
        </w:rPr>
        <w:t>Some of it’s natural, things like sea salt, dust, bushfire smoke and pollen in the air.</w:t>
      </w:r>
    </w:p>
    <w:p w14:paraId="09FB57C4" w14:textId="77777777" w:rsidR="005406D9" w:rsidRPr="00556B6E" w:rsidRDefault="005406D9" w:rsidP="00A10FEC">
      <w:pPr>
        <w:pStyle w:val="BodyText"/>
        <w:ind w:right="566"/>
        <w:rPr>
          <w:lang w:val="en-AU"/>
        </w:rPr>
      </w:pPr>
      <w:r w:rsidRPr="00556B6E">
        <w:rPr>
          <w:lang w:val="en-AU"/>
        </w:rPr>
        <w:t>But even that’s getting worse as the climate changes. We’re now breathing more smoke from bigger bushfires, more pollen from longer allergy seasons, and more mould and damp after heavy rain and floods. Heatwaves that used to hit once a decade now happen about three times as often. Big bushfires have more than doubled in the past 20 years. Heavy downpours are about a third more common.</w:t>
      </w:r>
    </w:p>
    <w:p w14:paraId="0A62A3CB" w14:textId="77777777" w:rsidR="005406D9" w:rsidRPr="00556B6E" w:rsidRDefault="005406D9" w:rsidP="00A10FEC">
      <w:pPr>
        <w:pStyle w:val="BodyText"/>
        <w:ind w:right="566"/>
        <w:rPr>
          <w:lang w:val="en-AU"/>
        </w:rPr>
      </w:pPr>
      <w:r w:rsidRPr="00556B6E">
        <w:rPr>
          <w:lang w:val="en-AU"/>
        </w:rPr>
        <w:t>Our homes and public buildings weren’t built for this. A lot of them trap bad air inside or let it blow straight in.</w:t>
      </w:r>
    </w:p>
    <w:p w14:paraId="05324EF5" w14:textId="77777777" w:rsidR="005406D9" w:rsidRPr="00556B6E" w:rsidRDefault="005406D9" w:rsidP="00A10FEC">
      <w:pPr>
        <w:pStyle w:val="Heading2"/>
        <w:ind w:right="566"/>
        <w:rPr>
          <w:b/>
          <w:bCs/>
        </w:rPr>
      </w:pPr>
      <w:r w:rsidRPr="00556B6E">
        <w:t>When the wind’s not in our favour</w:t>
      </w:r>
    </w:p>
    <w:p w14:paraId="760BC6EC" w14:textId="77777777" w:rsidR="005406D9" w:rsidRPr="00556B6E" w:rsidRDefault="005406D9" w:rsidP="00A10FEC">
      <w:pPr>
        <w:pStyle w:val="BodyText"/>
        <w:ind w:right="566"/>
        <w:rPr>
          <w:lang w:val="en-AU"/>
        </w:rPr>
      </w:pPr>
      <w:r w:rsidRPr="00556B6E">
        <w:rPr>
          <w:lang w:val="en-AU"/>
        </w:rPr>
        <w:t>Dirty air doesn’t just make it harder to breathe. It gets into almost every part of the body. It pushes up the risk of cancer, heart disease, stroke, lung disease, diabetes, obesity and a whole bunch of reproductive, neurological and immune issues.</w:t>
      </w:r>
    </w:p>
    <w:p w14:paraId="3CDB353C" w14:textId="77777777" w:rsidR="005406D9" w:rsidRPr="00556B6E" w:rsidRDefault="005406D9" w:rsidP="00A10FEC">
      <w:pPr>
        <w:pStyle w:val="BodyText"/>
        <w:ind w:right="566"/>
        <w:rPr>
          <w:lang w:val="en-AU"/>
        </w:rPr>
      </w:pPr>
      <w:r w:rsidRPr="00556B6E">
        <w:rPr>
          <w:lang w:val="en-AU"/>
        </w:rPr>
        <w:t>Air pollution is now the biggest environmental threat to health on the planet, linked to about 8.1 million early deaths every year. But it’s not only about deaths – it takes a lot of life out of life. Around the world, dirty air leads to 1.2 billion lost workdays a year. </w:t>
      </w:r>
    </w:p>
    <w:p w14:paraId="40960F0C" w14:textId="77777777" w:rsidR="005406D9" w:rsidRPr="00556B6E" w:rsidRDefault="005406D9" w:rsidP="00A10FEC">
      <w:pPr>
        <w:pStyle w:val="BodyText"/>
        <w:ind w:right="566"/>
        <w:rPr>
          <w:lang w:val="en-AU"/>
        </w:rPr>
      </w:pPr>
      <w:r w:rsidRPr="00556B6E">
        <w:rPr>
          <w:lang w:val="en-AU"/>
        </w:rPr>
        <w:t>Smoke from bushfires and planned burns adds an extra punch. Each year it contributes to around 69 deaths, 86 hospital stays and 15 asthma emergencies right here at home.</w:t>
      </w:r>
    </w:p>
    <w:p w14:paraId="57CC0770" w14:textId="77777777" w:rsidR="005406D9" w:rsidRPr="00556B6E" w:rsidRDefault="005406D9" w:rsidP="00A10FEC">
      <w:pPr>
        <w:pStyle w:val="BodyText"/>
        <w:ind w:right="566"/>
        <w:rPr>
          <w:lang w:val="en-AU"/>
        </w:rPr>
      </w:pPr>
      <w:r w:rsidRPr="00556B6E">
        <w:rPr>
          <w:lang w:val="en-AU"/>
        </w:rPr>
        <w:t>And it hits our hardworking farmers and growers too. Air pollution can cut crop yields by up to 16%, which flows straight into lower farm incomes, tougher seasons for local businesses and higher prices for the food on our tables.</w:t>
      </w:r>
    </w:p>
    <w:p w14:paraId="494649D9" w14:textId="77777777" w:rsidR="005406D9" w:rsidRPr="00556B6E" w:rsidRDefault="005406D9" w:rsidP="00A10FEC">
      <w:pPr>
        <w:pStyle w:val="Heading2"/>
        <w:ind w:right="566"/>
        <w:rPr>
          <w:b/>
          <w:bCs/>
        </w:rPr>
      </w:pPr>
      <w:r w:rsidRPr="00556B6E">
        <w:t>Money talks</w:t>
      </w:r>
    </w:p>
    <w:p w14:paraId="288BF4D5" w14:textId="77777777" w:rsidR="005406D9" w:rsidRPr="00556B6E" w:rsidRDefault="005406D9" w:rsidP="00A10FEC">
      <w:pPr>
        <w:pStyle w:val="BodyText"/>
        <w:ind w:right="566"/>
        <w:rPr>
          <w:lang w:val="en-AU"/>
        </w:rPr>
      </w:pPr>
      <w:r w:rsidRPr="00556B6E">
        <w:rPr>
          <w:lang w:val="en-AU"/>
        </w:rPr>
        <w:t>Poor air quality hurts our lungs, our bodies and Tasmania’s bottom line.</w:t>
      </w:r>
    </w:p>
    <w:p w14:paraId="1C3C518B" w14:textId="77777777" w:rsidR="005406D9" w:rsidRPr="00556B6E" w:rsidRDefault="005406D9" w:rsidP="00A10FEC">
      <w:pPr>
        <w:pStyle w:val="BodyText"/>
        <w:ind w:right="566"/>
        <w:rPr>
          <w:lang w:val="en-AU"/>
        </w:rPr>
      </w:pPr>
      <w:r w:rsidRPr="00556B6E">
        <w:rPr>
          <w:lang w:val="en-AU"/>
        </w:rPr>
        <w:t>Outdoor air pollution still costs Australia around $6.2 billion every year, and indoor pollution adds at least $12 billion more. </w:t>
      </w:r>
    </w:p>
    <w:p w14:paraId="511103E2" w14:textId="77777777" w:rsidR="005406D9" w:rsidRPr="00556B6E" w:rsidRDefault="005406D9" w:rsidP="00A10FEC">
      <w:pPr>
        <w:pStyle w:val="BodyText"/>
        <w:ind w:right="566"/>
        <w:rPr>
          <w:lang w:val="en-AU"/>
        </w:rPr>
      </w:pPr>
      <w:r w:rsidRPr="00556B6E">
        <w:rPr>
          <w:lang w:val="en-AU"/>
        </w:rPr>
        <w:t>Farmers feel it as well. If air pollution cuts crop yields by 16%, the hit to Tasmania’s $2.46 billion farming sector could be as high as $394 million a year – enough to wipe out our entire beef industry.</w:t>
      </w:r>
    </w:p>
    <w:p w14:paraId="14CECC65" w14:textId="77777777" w:rsidR="005406D9" w:rsidRPr="00556B6E" w:rsidRDefault="005406D9" w:rsidP="00A10FEC">
      <w:pPr>
        <w:pStyle w:val="BodyText"/>
        <w:ind w:right="566"/>
        <w:rPr>
          <w:lang w:val="en-AU"/>
        </w:rPr>
      </w:pPr>
      <w:r w:rsidRPr="00556B6E">
        <w:rPr>
          <w:lang w:val="en-AU"/>
        </w:rPr>
        <w:t>And smoke from bushfires and planned burns pushes up health costs too, adding another $309 million a year to our bill here in Tassie.</w:t>
      </w:r>
    </w:p>
    <w:p w14:paraId="5C84099E" w14:textId="77777777" w:rsidR="005406D9" w:rsidRPr="00556B6E" w:rsidRDefault="005406D9" w:rsidP="00A10FEC">
      <w:pPr>
        <w:pStyle w:val="BodyText"/>
        <w:ind w:right="566"/>
        <w:rPr>
          <w:lang w:val="en-AU"/>
        </w:rPr>
      </w:pPr>
      <w:r w:rsidRPr="00556B6E">
        <w:rPr>
          <w:lang w:val="en-AU"/>
        </w:rPr>
        <w:t>Cleaner air pays Tasmania back in every way. It keeps our farmers growing, our kids learning, and our workers earning. Every dollar we invest in cleaning up our air can return between $3 and $90!</w:t>
      </w:r>
    </w:p>
    <w:p w14:paraId="5071E4D0" w14:textId="77777777" w:rsidR="005406D9" w:rsidRPr="00556B6E" w:rsidRDefault="005406D9" w:rsidP="00A10FEC">
      <w:pPr>
        <w:pStyle w:val="BodyText"/>
        <w:ind w:right="566"/>
        <w:rPr>
          <w:lang w:val="en-AU"/>
        </w:rPr>
      </w:pPr>
      <w:r w:rsidRPr="00556B6E">
        <w:rPr>
          <w:lang w:val="en-AU"/>
        </w:rPr>
        <w:t>Breathing easier really does pay off.</w:t>
      </w:r>
    </w:p>
    <w:p w14:paraId="3C63E76A" w14:textId="77777777" w:rsidR="005406D9" w:rsidRPr="00556B6E" w:rsidRDefault="005406D9" w:rsidP="00A10FEC">
      <w:pPr>
        <w:pStyle w:val="Heading2"/>
        <w:ind w:right="566"/>
        <w:rPr>
          <w:b/>
          <w:bCs/>
        </w:rPr>
      </w:pPr>
      <w:r w:rsidRPr="00556B6E">
        <w:t>The Tasmania we want  </w:t>
      </w:r>
    </w:p>
    <w:p w14:paraId="3C03A34D" w14:textId="18159FE6" w:rsidR="005406D9" w:rsidRPr="00556B6E" w:rsidRDefault="005406D9" w:rsidP="00A10FEC">
      <w:pPr>
        <w:pStyle w:val="BodyText"/>
        <w:ind w:right="566"/>
        <w:rPr>
          <w:lang w:val="en-AU"/>
        </w:rPr>
      </w:pPr>
      <w:r w:rsidRPr="00556B6E">
        <w:rPr>
          <w:lang w:val="en-AU"/>
        </w:rPr>
        <w:t xml:space="preserve">Every breath Tasmanians take is clean, safe, and protective of their health. We celebrate the fact that our skies and landscapes are among the cleanest on Earth! This achievement sets a global example for healthy, </w:t>
      </w:r>
      <w:proofErr w:type="gramStart"/>
      <w:r w:rsidRPr="00556B6E">
        <w:rPr>
          <w:lang w:val="en-AU"/>
        </w:rPr>
        <w:t>low-pollution</w:t>
      </w:r>
      <w:proofErr w:type="gramEnd"/>
      <w:r w:rsidRPr="00556B6E">
        <w:rPr>
          <w:lang w:val="en-AU"/>
        </w:rPr>
        <w:t xml:space="preserve"> living, and we’re committed to keeping this benchmark high for other regions to follow.</w:t>
      </w:r>
    </w:p>
    <w:p w14:paraId="729C8887" w14:textId="3EF18AB1" w:rsidR="005406D9" w:rsidRPr="00556B6E" w:rsidRDefault="00567130" w:rsidP="00A10FEC">
      <w:pPr>
        <w:pStyle w:val="Heading2"/>
        <w:ind w:right="566"/>
        <w:rPr>
          <w:b/>
          <w:bCs/>
        </w:rPr>
      </w:pPr>
      <w:r w:rsidRPr="00556B6E">
        <w:t>Ways to make</w:t>
      </w:r>
      <w:r w:rsidR="005406D9" w:rsidRPr="00556B6E">
        <w:t xml:space="preserve"> it happen</w:t>
      </w:r>
    </w:p>
    <w:p w14:paraId="7A2E8EC9" w14:textId="77777777" w:rsidR="005406D9" w:rsidRPr="00556B6E" w:rsidRDefault="005406D9" w:rsidP="00A10FEC">
      <w:pPr>
        <w:pStyle w:val="Heading4"/>
        <w:ind w:right="566"/>
        <w:rPr>
          <w:color w:val="auto"/>
        </w:rPr>
      </w:pPr>
      <w:r w:rsidRPr="00556B6E">
        <w:rPr>
          <w:color w:val="auto"/>
        </w:rPr>
        <w:t>Keeping the air moving</w:t>
      </w:r>
    </w:p>
    <w:p w14:paraId="6728BD03" w14:textId="77777777" w:rsidR="005406D9" w:rsidRPr="00556B6E" w:rsidRDefault="005406D9" w:rsidP="00A10FEC">
      <w:pPr>
        <w:pStyle w:val="BodyText"/>
        <w:ind w:right="566"/>
        <w:rPr>
          <w:lang w:val="en-AU"/>
        </w:rPr>
      </w:pPr>
      <w:r w:rsidRPr="00556B6E">
        <w:rPr>
          <w:lang w:val="en-AU"/>
        </w:rPr>
        <w:t>We promote clean, fresh air as a basic part of everyday safety across homes, workplaces, schools and shared spaces. Through better design and ongoing upgrades, ventilation and airflow are treated as normal good practice to support healthy indoor spaces.</w:t>
      </w:r>
    </w:p>
    <w:p w14:paraId="20E81002" w14:textId="77777777" w:rsidR="005406D9" w:rsidRPr="00556B6E" w:rsidRDefault="005406D9" w:rsidP="00A10FEC">
      <w:pPr>
        <w:pStyle w:val="Heading4"/>
        <w:ind w:right="566"/>
        <w:rPr>
          <w:color w:val="auto"/>
        </w:rPr>
      </w:pPr>
      <w:r w:rsidRPr="00556B6E">
        <w:rPr>
          <w:color w:val="auto"/>
        </w:rPr>
        <w:t>Efficient buildings</w:t>
      </w:r>
    </w:p>
    <w:p w14:paraId="01BAD022" w14:textId="77777777" w:rsidR="005406D9" w:rsidRPr="00556B6E" w:rsidRDefault="005406D9" w:rsidP="00A10FEC">
      <w:pPr>
        <w:pStyle w:val="BodyText"/>
        <w:ind w:right="566"/>
        <w:rPr>
          <w:lang w:val="en-AU"/>
        </w:rPr>
      </w:pPr>
      <w:r w:rsidRPr="00556B6E">
        <w:rPr>
          <w:lang w:val="en-AU"/>
        </w:rPr>
        <w:t>We support buildings that are both energy smart and good for air quality. Good design, insulation and efficient systems help keep people comfortable year-round while reducing pollution, energy use and costs over time.</w:t>
      </w:r>
    </w:p>
    <w:p w14:paraId="76CF4CB0" w14:textId="77777777" w:rsidR="005406D9" w:rsidRPr="00556B6E" w:rsidRDefault="005406D9" w:rsidP="00A10FEC">
      <w:pPr>
        <w:pStyle w:val="Heading4"/>
        <w:ind w:right="566"/>
        <w:rPr>
          <w:color w:val="auto"/>
        </w:rPr>
      </w:pPr>
      <w:r w:rsidRPr="00556B6E">
        <w:rPr>
          <w:color w:val="auto"/>
        </w:rPr>
        <w:t>Planning for cleaner transport</w:t>
      </w:r>
    </w:p>
    <w:p w14:paraId="09BDFFD1" w14:textId="77777777" w:rsidR="005406D9" w:rsidRPr="00556B6E" w:rsidRDefault="005406D9" w:rsidP="00A10FEC">
      <w:pPr>
        <w:pStyle w:val="BodyText"/>
        <w:ind w:right="566"/>
        <w:rPr>
          <w:lang w:val="en-AU"/>
        </w:rPr>
      </w:pPr>
      <w:r w:rsidRPr="00556B6E">
        <w:rPr>
          <w:lang w:val="en-AU"/>
        </w:rPr>
        <w:t>We support transport choices that help keep air clean and communities healthy. Better public transport, active travel, cleaner vehicles and smarter freight and traffic planning all contribute to reduced pollution from everyday travel.</w:t>
      </w:r>
    </w:p>
    <w:p w14:paraId="590BB37D" w14:textId="77777777" w:rsidR="005406D9" w:rsidRPr="00556B6E" w:rsidRDefault="005406D9" w:rsidP="00A10FEC">
      <w:pPr>
        <w:pStyle w:val="Heading4"/>
        <w:ind w:right="566"/>
        <w:rPr>
          <w:color w:val="auto"/>
        </w:rPr>
      </w:pPr>
      <w:r w:rsidRPr="00556B6E">
        <w:rPr>
          <w:color w:val="auto"/>
        </w:rPr>
        <w:t>Rewarding cleaner choices</w:t>
      </w:r>
    </w:p>
    <w:p w14:paraId="30F1B5F3" w14:textId="77777777" w:rsidR="005406D9" w:rsidRPr="00556B6E" w:rsidRDefault="005406D9" w:rsidP="00A10FEC">
      <w:pPr>
        <w:pStyle w:val="BodyText"/>
        <w:ind w:right="566"/>
        <w:rPr>
          <w:lang w:val="en-AU"/>
        </w:rPr>
      </w:pPr>
      <w:r w:rsidRPr="00556B6E">
        <w:rPr>
          <w:lang w:val="en-AU"/>
        </w:rPr>
        <w:t>We work with industry and agriculture to reduce air pollution while supporting strong local jobs. Through practical guidance, fair incentives and clear expectations, businesses are supported to shift to cleaner fuels, technologies and practices.</w:t>
      </w:r>
    </w:p>
    <w:p w14:paraId="43DE0890" w14:textId="77777777" w:rsidR="005406D9" w:rsidRPr="00556B6E" w:rsidRDefault="005406D9" w:rsidP="00A10FEC">
      <w:pPr>
        <w:pStyle w:val="Heading4"/>
        <w:ind w:right="566"/>
        <w:rPr>
          <w:color w:val="auto"/>
        </w:rPr>
      </w:pPr>
      <w:r w:rsidRPr="00556B6E">
        <w:rPr>
          <w:color w:val="auto"/>
        </w:rPr>
        <w:t>Backing cleaner living</w:t>
      </w:r>
    </w:p>
    <w:p w14:paraId="37FB5B9F" w14:textId="77777777" w:rsidR="005406D9" w:rsidRPr="00556B6E" w:rsidRDefault="005406D9" w:rsidP="00A10FEC">
      <w:pPr>
        <w:pStyle w:val="BodyText"/>
        <w:ind w:right="566"/>
        <w:rPr>
          <w:lang w:val="en-AU"/>
        </w:rPr>
      </w:pPr>
      <w:r w:rsidRPr="00556B6E">
        <w:rPr>
          <w:lang w:val="en-AU"/>
        </w:rPr>
        <w:t>We make it easier for Tasmanians to choose cleaner, healthier options in daily life. Support for low- and zero-emission choices helps households save money, reduce pollution and protect shared air quality.</w:t>
      </w:r>
    </w:p>
    <w:p w14:paraId="40F6BE66" w14:textId="77777777" w:rsidR="005406D9" w:rsidRPr="00556B6E" w:rsidRDefault="005406D9" w:rsidP="00A10FEC">
      <w:pPr>
        <w:pStyle w:val="Heading4"/>
        <w:ind w:right="566"/>
        <w:rPr>
          <w:color w:val="auto"/>
        </w:rPr>
      </w:pPr>
      <w:r w:rsidRPr="00556B6E">
        <w:rPr>
          <w:color w:val="auto"/>
        </w:rPr>
        <w:t>Smarter burning</w:t>
      </w:r>
    </w:p>
    <w:p w14:paraId="54F32E83" w14:textId="77777777" w:rsidR="005406D9" w:rsidRPr="00556B6E" w:rsidRDefault="005406D9" w:rsidP="00A10FEC">
      <w:pPr>
        <w:pStyle w:val="BodyText"/>
        <w:ind w:right="566"/>
        <w:rPr>
          <w:lang w:val="en-AU"/>
        </w:rPr>
      </w:pPr>
      <w:r w:rsidRPr="00556B6E">
        <w:rPr>
          <w:lang w:val="en-AU"/>
        </w:rPr>
        <w:t>We improve how burning and fire are managed to protect air quality and community safety. Aboriginal communities are supported to lead cultural burning approaches that care for Country while reducing risk to people, land and wildlife.</w:t>
      </w:r>
    </w:p>
    <w:p w14:paraId="104C412B" w14:textId="77777777" w:rsidR="005406D9" w:rsidRPr="00556B6E" w:rsidRDefault="005406D9" w:rsidP="00A10FEC">
      <w:pPr>
        <w:pStyle w:val="Heading4"/>
        <w:ind w:right="566"/>
        <w:rPr>
          <w:color w:val="auto"/>
        </w:rPr>
      </w:pPr>
      <w:r w:rsidRPr="00556B6E">
        <w:rPr>
          <w:color w:val="auto"/>
        </w:rPr>
        <w:t>Ready for the job</w:t>
      </w:r>
    </w:p>
    <w:p w14:paraId="586CBF79" w14:textId="77777777" w:rsidR="005406D9" w:rsidRPr="00556B6E" w:rsidRDefault="005406D9" w:rsidP="00A10FEC">
      <w:pPr>
        <w:pStyle w:val="BodyText"/>
        <w:ind w:right="566"/>
        <w:rPr>
          <w:lang w:val="en-AU"/>
        </w:rPr>
      </w:pPr>
      <w:r w:rsidRPr="00556B6E">
        <w:rPr>
          <w:lang w:val="en-AU"/>
        </w:rPr>
        <w:t>We maintain the core tools and infrastructure needed to manage air quality across Tasmania. Monitoring stations, laboratory capability and safe emissions systems support timely action, worker safety and community protection.</w:t>
      </w:r>
    </w:p>
    <w:p w14:paraId="5EFA6F47" w14:textId="77777777" w:rsidR="005406D9" w:rsidRPr="00556B6E" w:rsidRDefault="005406D9" w:rsidP="00A10FEC">
      <w:pPr>
        <w:pStyle w:val="Heading4"/>
        <w:ind w:right="566"/>
        <w:rPr>
          <w:color w:val="auto"/>
        </w:rPr>
      </w:pPr>
      <w:r w:rsidRPr="00556B6E">
        <w:rPr>
          <w:color w:val="auto"/>
        </w:rPr>
        <w:t>Tracking what’s in the air</w:t>
      </w:r>
    </w:p>
    <w:p w14:paraId="488BED54" w14:textId="77777777" w:rsidR="005406D9" w:rsidRPr="00556B6E" w:rsidRDefault="005406D9" w:rsidP="00A10FEC">
      <w:pPr>
        <w:pStyle w:val="BodyText"/>
        <w:ind w:right="566"/>
        <w:rPr>
          <w:lang w:val="en-AU"/>
        </w:rPr>
      </w:pPr>
      <w:r w:rsidRPr="00556B6E">
        <w:rPr>
          <w:lang w:val="en-AU"/>
        </w:rPr>
        <w:t xml:space="preserve">We strengthen air-quality </w:t>
      </w:r>
      <w:proofErr w:type="gramStart"/>
      <w:r w:rsidRPr="00556B6E">
        <w:rPr>
          <w:lang w:val="en-AU"/>
        </w:rPr>
        <w:t>monitoring</w:t>
      </w:r>
      <w:proofErr w:type="gramEnd"/>
      <w:r w:rsidRPr="00556B6E">
        <w:rPr>
          <w:lang w:val="en-AU"/>
        </w:rPr>
        <w:t xml:space="preserve"> so changes are identified early. Information from official stations, sensors and community monitoring helps build a clearer statewide picture, supported by transparent reporting and clear health guidance.</w:t>
      </w:r>
    </w:p>
    <w:p w14:paraId="3B1C96FE" w14:textId="77777777" w:rsidR="005406D9" w:rsidRPr="00556B6E" w:rsidRDefault="005406D9" w:rsidP="00A10FEC">
      <w:pPr>
        <w:pStyle w:val="Heading4"/>
        <w:ind w:right="566"/>
        <w:rPr>
          <w:color w:val="auto"/>
        </w:rPr>
      </w:pPr>
      <w:r w:rsidRPr="00556B6E">
        <w:rPr>
          <w:color w:val="auto"/>
        </w:rPr>
        <w:t>Using what we know</w:t>
      </w:r>
    </w:p>
    <w:p w14:paraId="52D96231" w14:textId="77777777" w:rsidR="005406D9" w:rsidRPr="00556B6E" w:rsidRDefault="005406D9" w:rsidP="00A10FEC">
      <w:pPr>
        <w:pStyle w:val="BodyText"/>
        <w:ind w:right="566"/>
        <w:rPr>
          <w:lang w:val="en-AU"/>
        </w:rPr>
      </w:pPr>
      <w:r w:rsidRPr="00556B6E">
        <w:rPr>
          <w:lang w:val="en-AU"/>
        </w:rPr>
        <w:t>We use data, modelling and local knowledge to guide action on air quality. Not every change requires intervention, but when health risks are identified, responses are timely, explained clearly and focused on keeping people safe.</w:t>
      </w:r>
    </w:p>
    <w:p w14:paraId="7898DC6C" w14:textId="77777777" w:rsidR="005406D9" w:rsidRPr="00556B6E" w:rsidRDefault="005406D9" w:rsidP="00A10FEC">
      <w:pPr>
        <w:pStyle w:val="Heading4"/>
        <w:ind w:right="566"/>
        <w:rPr>
          <w:color w:val="auto"/>
        </w:rPr>
      </w:pPr>
      <w:r w:rsidRPr="00556B6E">
        <w:rPr>
          <w:color w:val="auto"/>
        </w:rPr>
        <w:t>No surprises in the air</w:t>
      </w:r>
    </w:p>
    <w:p w14:paraId="1B4D0749" w14:textId="77777777" w:rsidR="005406D9" w:rsidRPr="00556B6E" w:rsidRDefault="005406D9" w:rsidP="00A10FEC">
      <w:pPr>
        <w:pStyle w:val="BodyText"/>
        <w:ind w:right="566"/>
        <w:rPr>
          <w:lang w:val="en-AU"/>
        </w:rPr>
      </w:pPr>
      <w:r w:rsidRPr="00556B6E">
        <w:rPr>
          <w:lang w:val="en-AU"/>
        </w:rPr>
        <w:t>We provide early information when air quality is likely to worsen, such as during smoke events or pollution periods. Early advice helps people prepare, protect their health and reduce impacts.</w:t>
      </w:r>
    </w:p>
    <w:p w14:paraId="751D2C4C" w14:textId="77777777" w:rsidR="005406D9" w:rsidRPr="00556B6E" w:rsidRDefault="005406D9" w:rsidP="00A10FEC">
      <w:pPr>
        <w:pStyle w:val="Heading4"/>
        <w:ind w:right="566"/>
        <w:rPr>
          <w:color w:val="auto"/>
        </w:rPr>
      </w:pPr>
      <w:r w:rsidRPr="00556B6E">
        <w:rPr>
          <w:color w:val="auto"/>
        </w:rPr>
        <w:t>In the loop</w:t>
      </w:r>
    </w:p>
    <w:p w14:paraId="7B3942F6" w14:textId="77777777" w:rsidR="005406D9" w:rsidRPr="00556B6E" w:rsidRDefault="005406D9" w:rsidP="00A10FEC">
      <w:pPr>
        <w:pStyle w:val="BodyText"/>
        <w:ind w:right="566"/>
        <w:rPr>
          <w:lang w:val="en-AU"/>
        </w:rPr>
      </w:pPr>
      <w:r w:rsidRPr="00556B6E">
        <w:rPr>
          <w:lang w:val="en-AU"/>
        </w:rPr>
        <w:t>When air quality declines, we share clear, timely updates with the public, councils and services. Consistent information helps everyone understand what’s happening and respond together.</w:t>
      </w:r>
    </w:p>
    <w:p w14:paraId="5ECAD22C" w14:textId="77777777" w:rsidR="005406D9" w:rsidRPr="00556B6E" w:rsidRDefault="005406D9" w:rsidP="00A10FEC">
      <w:pPr>
        <w:pStyle w:val="Heading4"/>
        <w:ind w:right="566"/>
        <w:rPr>
          <w:color w:val="auto"/>
        </w:rPr>
      </w:pPr>
      <w:r w:rsidRPr="00556B6E">
        <w:rPr>
          <w:color w:val="auto"/>
        </w:rPr>
        <w:t>Back in the clear</w:t>
      </w:r>
    </w:p>
    <w:p w14:paraId="25EDD719" w14:textId="77777777" w:rsidR="005406D9" w:rsidRPr="00556B6E" w:rsidRDefault="005406D9" w:rsidP="00A10FEC">
      <w:pPr>
        <w:pStyle w:val="BodyText"/>
        <w:ind w:right="566"/>
        <w:rPr>
          <w:lang w:val="en-AU"/>
        </w:rPr>
      </w:pPr>
      <w:r w:rsidRPr="00556B6E">
        <w:rPr>
          <w:lang w:val="en-AU"/>
        </w:rPr>
        <w:t>When air quality issues arise, we coordinate action to identify sources and reduce impacts. Regulators, councils, industry and emergency services work together to manage causes and restore safe conditions.</w:t>
      </w:r>
    </w:p>
    <w:p w14:paraId="3061B040" w14:textId="77777777" w:rsidR="005406D9" w:rsidRPr="00556B6E" w:rsidRDefault="005406D9" w:rsidP="00A10FEC">
      <w:pPr>
        <w:pStyle w:val="Heading4"/>
        <w:ind w:right="566"/>
        <w:rPr>
          <w:color w:val="auto"/>
        </w:rPr>
      </w:pPr>
      <w:r w:rsidRPr="00556B6E">
        <w:rPr>
          <w:color w:val="auto"/>
        </w:rPr>
        <w:t>Breathing space</w:t>
      </w:r>
    </w:p>
    <w:p w14:paraId="2EB35CBF" w14:textId="77777777" w:rsidR="005406D9" w:rsidRPr="00556B6E" w:rsidRDefault="005406D9" w:rsidP="00A10FEC">
      <w:pPr>
        <w:pStyle w:val="BodyText"/>
        <w:ind w:right="566"/>
        <w:rPr>
          <w:lang w:val="en-AU"/>
        </w:rPr>
      </w:pPr>
      <w:r w:rsidRPr="00556B6E">
        <w:rPr>
          <w:lang w:val="en-AU"/>
        </w:rPr>
        <w:t>We support access to safe places during poor air quality events. Public buildings can be used as clean-air refuges where needed, with additional support for people most at risk when smoke or pollution levels rise.</w:t>
      </w:r>
    </w:p>
    <w:p w14:paraId="31F9C888" w14:textId="77777777" w:rsidR="005406D9" w:rsidRPr="00556B6E" w:rsidRDefault="005406D9" w:rsidP="00A10FEC">
      <w:pPr>
        <w:pStyle w:val="Heading4"/>
        <w:ind w:right="566"/>
        <w:rPr>
          <w:color w:val="auto"/>
        </w:rPr>
      </w:pPr>
      <w:r w:rsidRPr="00556B6E">
        <w:rPr>
          <w:color w:val="auto"/>
        </w:rPr>
        <w:t>What good looks like</w:t>
      </w:r>
    </w:p>
    <w:p w14:paraId="568EC546" w14:textId="77777777" w:rsidR="005406D9" w:rsidRPr="00556B6E" w:rsidRDefault="005406D9" w:rsidP="00A10FEC">
      <w:pPr>
        <w:pStyle w:val="BodyText"/>
        <w:ind w:right="566"/>
        <w:rPr>
          <w:lang w:val="en-AU"/>
        </w:rPr>
      </w:pPr>
      <w:r w:rsidRPr="00556B6E">
        <w:rPr>
          <w:lang w:val="en-AU"/>
        </w:rPr>
        <w:t>We maintain clear air-quality standards that are guided by the best available science. These benchmarks set consistent expectations across homes, workplaces and industry so everyone understands what is required.</w:t>
      </w:r>
    </w:p>
    <w:p w14:paraId="3E32ED4A" w14:textId="77777777" w:rsidR="005406D9" w:rsidRPr="00556B6E" w:rsidRDefault="005406D9" w:rsidP="00A10FEC">
      <w:pPr>
        <w:pStyle w:val="Heading4"/>
        <w:ind w:right="566"/>
        <w:rPr>
          <w:color w:val="auto"/>
        </w:rPr>
      </w:pPr>
      <w:r w:rsidRPr="00556B6E">
        <w:rPr>
          <w:color w:val="auto"/>
        </w:rPr>
        <w:t>Making it easier to do the right thing</w:t>
      </w:r>
    </w:p>
    <w:p w14:paraId="42C60813" w14:textId="77777777" w:rsidR="005406D9" w:rsidRPr="00556B6E" w:rsidRDefault="005406D9" w:rsidP="00A10FEC">
      <w:pPr>
        <w:pStyle w:val="BodyText"/>
        <w:ind w:right="566"/>
        <w:rPr>
          <w:lang w:val="en-AU"/>
        </w:rPr>
      </w:pPr>
      <w:r w:rsidRPr="00556B6E">
        <w:rPr>
          <w:lang w:val="en-AU"/>
        </w:rPr>
        <w:t>We support people and organisations to meet air-quality standards through practical advice, clear communication and shared knowledge. Supportive regulation helps achieve better outcomes than rules alone.</w:t>
      </w:r>
    </w:p>
    <w:p w14:paraId="423092B9" w14:textId="77777777" w:rsidR="005406D9" w:rsidRPr="00556B6E" w:rsidRDefault="005406D9" w:rsidP="00A10FEC">
      <w:pPr>
        <w:pStyle w:val="Heading4"/>
        <w:ind w:right="566"/>
        <w:rPr>
          <w:color w:val="auto"/>
        </w:rPr>
      </w:pPr>
      <w:r w:rsidRPr="00556B6E">
        <w:rPr>
          <w:color w:val="auto"/>
        </w:rPr>
        <w:t>Staying on top of it</w:t>
      </w:r>
    </w:p>
    <w:p w14:paraId="5C79AA88" w14:textId="77777777" w:rsidR="005406D9" w:rsidRPr="00556B6E" w:rsidRDefault="005406D9" w:rsidP="00A10FEC">
      <w:pPr>
        <w:pStyle w:val="BodyText"/>
        <w:ind w:right="566"/>
        <w:rPr>
          <w:lang w:val="en-AU"/>
        </w:rPr>
      </w:pPr>
      <w:r w:rsidRPr="00556B6E">
        <w:rPr>
          <w:lang w:val="en-AU"/>
        </w:rPr>
        <w:t>We use monitoring, reporting and on-the-ground engagement to keep an eye on air quality risks. Early attention helps issues be addressed before they become bigger problems.</w:t>
      </w:r>
    </w:p>
    <w:p w14:paraId="42900FC1" w14:textId="77777777" w:rsidR="005406D9" w:rsidRPr="00556B6E" w:rsidRDefault="005406D9" w:rsidP="00A10FEC">
      <w:pPr>
        <w:pStyle w:val="Heading4"/>
        <w:ind w:right="566"/>
        <w:rPr>
          <w:color w:val="auto"/>
        </w:rPr>
      </w:pPr>
      <w:r w:rsidRPr="00556B6E">
        <w:rPr>
          <w:color w:val="auto"/>
        </w:rPr>
        <w:t>Playing fair</w:t>
      </w:r>
    </w:p>
    <w:p w14:paraId="2BB92B9E" w14:textId="77777777" w:rsidR="005406D9" w:rsidRPr="00556B6E" w:rsidRDefault="005406D9" w:rsidP="00A10FEC">
      <w:pPr>
        <w:pStyle w:val="BodyText"/>
        <w:ind w:right="566"/>
        <w:rPr>
          <w:lang w:val="en-AU"/>
        </w:rPr>
      </w:pPr>
      <w:r w:rsidRPr="00556B6E">
        <w:rPr>
          <w:lang w:val="en-AU"/>
        </w:rPr>
        <w:t xml:space="preserve">We focus first on support and improvement, but act when standards are </w:t>
      </w:r>
      <w:proofErr w:type="gramStart"/>
      <w:r w:rsidRPr="00556B6E">
        <w:rPr>
          <w:lang w:val="en-AU"/>
        </w:rPr>
        <w:t>ignored</w:t>
      </w:r>
      <w:proofErr w:type="gramEnd"/>
      <w:r w:rsidRPr="00556B6E">
        <w:rPr>
          <w:lang w:val="en-AU"/>
        </w:rPr>
        <w:t xml:space="preserve"> or others are put at risk. Fair enforcement helps protect health and ensure everyone meets the same expectations.</w:t>
      </w:r>
    </w:p>
    <w:p w14:paraId="79CB1154" w14:textId="77777777" w:rsidR="005406D9" w:rsidRPr="00556B6E" w:rsidRDefault="005406D9" w:rsidP="00A10FEC">
      <w:pPr>
        <w:pStyle w:val="Heading4"/>
        <w:ind w:right="566"/>
        <w:rPr>
          <w:color w:val="auto"/>
        </w:rPr>
      </w:pPr>
      <w:r w:rsidRPr="00556B6E">
        <w:rPr>
          <w:color w:val="auto"/>
        </w:rPr>
        <w:t>Breathing smart</w:t>
      </w:r>
    </w:p>
    <w:p w14:paraId="7E64C7E9" w14:textId="77777777" w:rsidR="005406D9" w:rsidRPr="00556B6E" w:rsidRDefault="005406D9" w:rsidP="00A10FEC">
      <w:pPr>
        <w:pStyle w:val="BodyText"/>
        <w:ind w:right="566"/>
        <w:rPr>
          <w:lang w:val="en-AU"/>
        </w:rPr>
      </w:pPr>
      <w:r w:rsidRPr="00556B6E">
        <w:rPr>
          <w:lang w:val="en-AU"/>
        </w:rPr>
        <w:t>We help Tasmanians understand how air quality affects health and what actions make a difference. Clear information and practical tools support informed choices, both to reduce pollution and to stay safe when air quality drops.</w:t>
      </w:r>
    </w:p>
    <w:p w14:paraId="7EB00DF8" w14:textId="77777777" w:rsidR="00055D2D" w:rsidRPr="00556B6E" w:rsidRDefault="00B509E6" w:rsidP="00A10FEC">
      <w:pPr>
        <w:pStyle w:val="BodyText"/>
        <w:ind w:right="566"/>
        <w:sectPr w:rsidR="00055D2D" w:rsidRPr="00556B6E" w:rsidSect="00EF73A8">
          <w:pgSz w:w="11906" w:h="16838"/>
          <w:pgMar w:top="0" w:right="0" w:bottom="0" w:left="0" w:header="567" w:footer="459" w:gutter="0"/>
          <w:cols w:space="720"/>
          <w:titlePg/>
          <w:docGrid w:linePitch="299"/>
        </w:sectPr>
      </w:pPr>
      <w:r w:rsidRPr="00556B6E">
        <w:tab/>
      </w:r>
    </w:p>
    <w:p w14:paraId="5E0F4DFB" w14:textId="77777777" w:rsidR="00BB646B" w:rsidRPr="00556B6E" w:rsidRDefault="00BB646B" w:rsidP="00A10FEC">
      <w:pPr>
        <w:pStyle w:val="Heading1"/>
        <w:ind w:right="566"/>
      </w:pPr>
      <w:bookmarkStart w:id="4" w:name="_Toc216450809"/>
      <w:r w:rsidRPr="00556B6E">
        <w:t>Water quality</w:t>
      </w:r>
      <w:bookmarkEnd w:id="4"/>
      <w:r w:rsidRPr="00556B6E">
        <w:t> </w:t>
      </w:r>
    </w:p>
    <w:p w14:paraId="0C2F6D2E" w14:textId="77777777" w:rsidR="00BB646B" w:rsidRPr="00556B6E" w:rsidRDefault="00BB646B" w:rsidP="00A10FEC">
      <w:pPr>
        <w:pStyle w:val="Heading2"/>
        <w:ind w:right="566"/>
        <w:rPr>
          <w:b/>
          <w:bCs/>
        </w:rPr>
      </w:pPr>
      <w:r w:rsidRPr="00556B6E">
        <w:t>Clean water is the lifeblood of our existence</w:t>
      </w:r>
    </w:p>
    <w:p w14:paraId="127C2CC5" w14:textId="77777777" w:rsidR="00BB646B" w:rsidRPr="00556B6E" w:rsidRDefault="00BB646B" w:rsidP="00A10FEC">
      <w:pPr>
        <w:pStyle w:val="BodyText"/>
        <w:ind w:right="566"/>
        <w:rPr>
          <w:lang w:val="en-AU"/>
        </w:rPr>
      </w:pPr>
      <w:r w:rsidRPr="00556B6E">
        <w:rPr>
          <w:lang w:val="en-AU"/>
        </w:rPr>
        <w:t>Clean water underpins every part of life in Tasmania. Most of us just turn on the tap with confidence, but that safety isn’t luck. It’s the result of decades of hard work across the state.</w:t>
      </w:r>
    </w:p>
    <w:p w14:paraId="40CE37BD" w14:textId="77777777" w:rsidR="00BB646B" w:rsidRPr="00556B6E" w:rsidRDefault="00BB646B" w:rsidP="00A10FEC">
      <w:pPr>
        <w:pStyle w:val="Heading2"/>
        <w:ind w:right="566"/>
        <w:rPr>
          <w:b/>
          <w:bCs/>
        </w:rPr>
      </w:pPr>
      <w:r w:rsidRPr="00556B6E">
        <w:t>It’s worth protecting</w:t>
      </w:r>
    </w:p>
    <w:p w14:paraId="423D3403" w14:textId="77777777" w:rsidR="00BB646B" w:rsidRPr="00556B6E" w:rsidRDefault="00BB646B" w:rsidP="00A10FEC">
      <w:pPr>
        <w:pStyle w:val="BodyText"/>
        <w:ind w:right="566"/>
        <w:rPr>
          <w:lang w:val="en-AU"/>
        </w:rPr>
      </w:pPr>
      <w:r w:rsidRPr="00556B6E">
        <w:rPr>
          <w:lang w:val="en-AU"/>
        </w:rPr>
        <w:t>Around the world, unsafe water is still one of the biggest causes of disease and death. One child dies every two minutes from diarrhoea – and almost 90 percent of those deaths are caused by unsafe water, poor sanitation and not having enough clean water to wash with.</w:t>
      </w:r>
    </w:p>
    <w:p w14:paraId="41013593" w14:textId="77777777" w:rsidR="00BB646B" w:rsidRPr="00556B6E" w:rsidRDefault="00BB646B" w:rsidP="00A10FEC">
      <w:pPr>
        <w:pStyle w:val="BodyText"/>
        <w:ind w:right="566"/>
        <w:rPr>
          <w:lang w:val="en-AU"/>
        </w:rPr>
      </w:pPr>
      <w:r w:rsidRPr="00556B6E">
        <w:rPr>
          <w:lang w:val="en-AU"/>
        </w:rPr>
        <w:t>Here at home, we’re lucky to start with some of the cleanest water on Earth. But even great water can go bad. Heavy rain, floods, farm run-off, ageing pipes, septic leaks and industrial waste can all muddy the picture. When water isn’t properly looked after from catchment to tap, people can get sick, schools and businesses can close, and whole industries can feel the hit.</w:t>
      </w:r>
    </w:p>
    <w:p w14:paraId="6671241D" w14:textId="77777777" w:rsidR="00BB646B" w:rsidRPr="00556B6E" w:rsidRDefault="00BB646B" w:rsidP="00A10FEC">
      <w:pPr>
        <w:pStyle w:val="BodyText"/>
        <w:ind w:right="566"/>
        <w:rPr>
          <w:lang w:val="en-AU"/>
        </w:rPr>
      </w:pPr>
      <w:r w:rsidRPr="00556B6E">
        <w:rPr>
          <w:lang w:val="en-AU"/>
        </w:rPr>
        <w:t xml:space="preserve">And it’s not just what comes out of the tap. Water quality shapes the health of our rivers, lakes and coasts - and everything that swims, grows or makes a living in them. When water quality drops, beaches close, shellfish get contaminated, crops </w:t>
      </w:r>
      <w:proofErr w:type="gramStart"/>
      <w:r w:rsidRPr="00556B6E">
        <w:rPr>
          <w:lang w:val="en-AU"/>
        </w:rPr>
        <w:t>suffer</w:t>
      </w:r>
      <w:proofErr w:type="gramEnd"/>
      <w:r w:rsidRPr="00556B6E">
        <w:rPr>
          <w:lang w:val="en-AU"/>
        </w:rPr>
        <w:t xml:space="preserve"> and the bills pile up fast through lost harvests, lost tourism and clean-up costs.</w:t>
      </w:r>
    </w:p>
    <w:p w14:paraId="1D8352F7" w14:textId="77777777" w:rsidR="00BB646B" w:rsidRPr="00556B6E" w:rsidRDefault="00BB646B" w:rsidP="00A10FEC">
      <w:pPr>
        <w:pStyle w:val="Heading2"/>
        <w:ind w:right="566"/>
        <w:rPr>
          <w:b/>
          <w:bCs/>
        </w:rPr>
      </w:pPr>
      <w:r w:rsidRPr="00556B6E">
        <w:t>The bits that still catch us out</w:t>
      </w:r>
    </w:p>
    <w:p w14:paraId="52128CD2" w14:textId="77777777" w:rsidR="00BB646B" w:rsidRPr="00556B6E" w:rsidRDefault="00BB646B" w:rsidP="00A10FEC">
      <w:pPr>
        <w:pStyle w:val="BodyText"/>
        <w:ind w:right="566"/>
        <w:rPr>
          <w:lang w:val="en-AU"/>
        </w:rPr>
      </w:pPr>
      <w:r w:rsidRPr="00556B6E">
        <w:rPr>
          <w:lang w:val="en-AU"/>
        </w:rPr>
        <w:t>While Tasmania does an outstanding job, there are still some things that pop up for us:</w:t>
      </w:r>
    </w:p>
    <w:p w14:paraId="2CB12BE2" w14:textId="77777777" w:rsidR="00BB646B" w:rsidRPr="00556B6E" w:rsidRDefault="00BB646B" w:rsidP="00A10FEC">
      <w:pPr>
        <w:pStyle w:val="BodyText"/>
        <w:ind w:right="566"/>
        <w:rPr>
          <w:lang w:val="en-AU"/>
        </w:rPr>
      </w:pPr>
      <w:r w:rsidRPr="00556B6E">
        <w:rPr>
          <w:lang w:val="en-AU"/>
        </w:rPr>
        <w:t>We get about 11 water quality complaints for every 1,000 homes - nearly three times the national average.</w:t>
      </w:r>
    </w:p>
    <w:p w14:paraId="23ED3D8B" w14:textId="77777777" w:rsidR="00BB646B" w:rsidRPr="00556B6E" w:rsidRDefault="00BB646B" w:rsidP="00A10FEC">
      <w:pPr>
        <w:pStyle w:val="BodyText"/>
        <w:ind w:right="566"/>
        <w:rPr>
          <w:lang w:val="en-AU"/>
        </w:rPr>
      </w:pPr>
      <w:r w:rsidRPr="00556B6E">
        <w:rPr>
          <w:lang w:val="en-AU"/>
        </w:rPr>
        <w:t>We lose more than a quarter of our treated water because of leaks in ageing systems. That's like tipping out one in every four glasses you've already paid for!</w:t>
      </w:r>
    </w:p>
    <w:p w14:paraId="5F5EB910" w14:textId="5B82CCCE" w:rsidR="00BB646B" w:rsidRPr="00556B6E" w:rsidRDefault="00BB646B" w:rsidP="00A10FEC">
      <w:pPr>
        <w:pStyle w:val="BodyText"/>
        <w:ind w:right="566"/>
        <w:rPr>
          <w:lang w:val="en-AU"/>
        </w:rPr>
      </w:pPr>
      <w:r w:rsidRPr="00556B6E">
        <w:rPr>
          <w:lang w:val="en-AU"/>
        </w:rPr>
        <w:t>Some areas, like the Queen River and industrial sites along the Derwent, still hold pollution from the past, which still cause issues today</w:t>
      </w:r>
      <w:r w:rsidR="00DC3EDC" w:rsidRPr="00556B6E">
        <w:rPr>
          <w:lang w:val="en-AU"/>
        </w:rPr>
        <w:t>.</w:t>
      </w:r>
    </w:p>
    <w:p w14:paraId="4FEE8429" w14:textId="77777777" w:rsidR="00BB646B" w:rsidRPr="00556B6E" w:rsidRDefault="00BB646B" w:rsidP="00A10FEC">
      <w:pPr>
        <w:pStyle w:val="Heading2"/>
        <w:ind w:right="566"/>
        <w:rPr>
          <w:b/>
          <w:bCs/>
        </w:rPr>
      </w:pPr>
      <w:r w:rsidRPr="00556B6E">
        <w:t>Protecting our brand and our future</w:t>
      </w:r>
    </w:p>
    <w:p w14:paraId="0C510193" w14:textId="26785467" w:rsidR="00BB646B" w:rsidRPr="00556B6E" w:rsidRDefault="00BB646B" w:rsidP="00A10FEC">
      <w:pPr>
        <w:pStyle w:val="BodyText"/>
        <w:ind w:right="566"/>
        <w:rPr>
          <w:lang w:val="en-AU"/>
        </w:rPr>
      </w:pPr>
      <w:r w:rsidRPr="00556B6E">
        <w:rPr>
          <w:lang w:val="en-AU"/>
        </w:rPr>
        <w:t xml:space="preserve">For Tasmania, safe water isn't just about health; it's about our whole identity. Our brand is built on being pure, clean, and pristine. That reputation is what brings visitors here and supports our vital tourism and fishing industries. </w:t>
      </w:r>
      <w:proofErr w:type="gramStart"/>
      <w:r w:rsidRPr="00556B6E">
        <w:rPr>
          <w:lang w:val="en-AU"/>
        </w:rPr>
        <w:t>It’s</w:t>
      </w:r>
      <w:proofErr w:type="gramEnd"/>
      <w:r w:rsidRPr="00556B6E">
        <w:rPr>
          <w:lang w:val="en-AU"/>
        </w:rPr>
        <w:t xml:space="preserve"> why visitors rave about us, why our seafood sells, and why our food and drink industries punch so far above their weight.</w:t>
      </w:r>
    </w:p>
    <w:p w14:paraId="1AB60E5D" w14:textId="77777777" w:rsidR="00BB646B" w:rsidRPr="00556B6E" w:rsidRDefault="00BB646B" w:rsidP="00A10FEC">
      <w:pPr>
        <w:pStyle w:val="Heading2"/>
        <w:ind w:right="566"/>
        <w:rPr>
          <w:b/>
          <w:bCs/>
        </w:rPr>
      </w:pPr>
      <w:r w:rsidRPr="00556B6E">
        <w:t>Money talks </w:t>
      </w:r>
    </w:p>
    <w:p w14:paraId="5551D4D5" w14:textId="77777777" w:rsidR="00BB646B" w:rsidRPr="00556B6E" w:rsidRDefault="00BB646B" w:rsidP="00A10FEC">
      <w:pPr>
        <w:pStyle w:val="BodyText"/>
        <w:ind w:right="566"/>
        <w:rPr>
          <w:lang w:val="en-AU"/>
        </w:rPr>
      </w:pPr>
      <w:r w:rsidRPr="00556B6E">
        <w:rPr>
          <w:lang w:val="en-AU"/>
        </w:rPr>
        <w:t>In places without safe water, communities lose about 1.5% of their whole economy every year. If that happened here, Tasmania would be waving goodbye to around $696 million annually! Thankfully we’re not in that boat, but it shows exactly what we stand to lose if we ever dropped the ball.</w:t>
      </w:r>
    </w:p>
    <w:p w14:paraId="3F5EE16C" w14:textId="77777777" w:rsidR="00BB646B" w:rsidRPr="00556B6E" w:rsidRDefault="00BB646B" w:rsidP="00A10FEC">
      <w:pPr>
        <w:pStyle w:val="BodyText"/>
        <w:ind w:right="566"/>
        <w:rPr>
          <w:lang w:val="en-AU"/>
        </w:rPr>
      </w:pPr>
      <w:r w:rsidRPr="00556B6E">
        <w:rPr>
          <w:lang w:val="en-AU"/>
        </w:rPr>
        <w:t>Even though our systems are among the best in the world, they don’t stay that way by accident. Keeping our water clean and reliable takes steady care and steady investment. It’s part of protecting our health, our economy and the future of the island we love.</w:t>
      </w:r>
    </w:p>
    <w:p w14:paraId="35FAB13F" w14:textId="77777777" w:rsidR="00BB646B" w:rsidRPr="00556B6E" w:rsidRDefault="00BB646B" w:rsidP="00A10FEC">
      <w:pPr>
        <w:pStyle w:val="BodyText"/>
        <w:ind w:right="566"/>
        <w:rPr>
          <w:lang w:val="en-AU"/>
        </w:rPr>
      </w:pPr>
      <w:r w:rsidRPr="00556B6E">
        <w:rPr>
          <w:lang w:val="en-AU"/>
        </w:rPr>
        <w:t>And it’s worth every cent. When water’s clean and reliable, businesses can keep running, jobs stay secure, and families keep more money in their pockets. Every dollar invested in safe water and sanitation gives back more than four in return. It’s also a job creator, supporting around 16 jobs for every $1 million spent.</w:t>
      </w:r>
    </w:p>
    <w:p w14:paraId="6D6E7C86" w14:textId="77777777" w:rsidR="00BB646B" w:rsidRPr="00556B6E" w:rsidRDefault="00BB646B" w:rsidP="00A10FEC">
      <w:pPr>
        <w:pStyle w:val="BodyText"/>
        <w:ind w:right="566"/>
        <w:rPr>
          <w:lang w:val="en-AU"/>
        </w:rPr>
      </w:pPr>
      <w:r w:rsidRPr="00556B6E">
        <w:rPr>
          <w:lang w:val="en-AU"/>
        </w:rPr>
        <w:t>Over 20 years, keeping our water safe and reliable could put around $1.5 billion back into the pockets of Tasmanians through fewer service disruptions, stronger local businesses and lower costs flowing on to families.</w:t>
      </w:r>
    </w:p>
    <w:p w14:paraId="42AC1B30" w14:textId="77777777" w:rsidR="00BB646B" w:rsidRPr="00556B6E" w:rsidRDefault="00BB646B" w:rsidP="00A10FEC">
      <w:pPr>
        <w:pStyle w:val="BodyText"/>
        <w:ind w:right="566"/>
        <w:rPr>
          <w:lang w:val="en-AU"/>
        </w:rPr>
      </w:pPr>
      <w:r w:rsidRPr="00556B6E">
        <w:rPr>
          <w:lang w:val="en-AU"/>
        </w:rPr>
        <w:t>Put next to the cost of getting it wrong, investing in good water really is just a drop in the ocean.</w:t>
      </w:r>
    </w:p>
    <w:p w14:paraId="5F9BD9AD" w14:textId="77777777" w:rsidR="00BB646B" w:rsidRPr="00556B6E" w:rsidRDefault="00BB646B" w:rsidP="00A10FEC">
      <w:pPr>
        <w:pStyle w:val="Heading2"/>
        <w:ind w:right="566"/>
        <w:rPr>
          <w:b/>
          <w:bCs/>
        </w:rPr>
      </w:pPr>
      <w:r w:rsidRPr="00556B6E">
        <w:t>The Tasmania we want</w:t>
      </w:r>
    </w:p>
    <w:p w14:paraId="78FAA87F" w14:textId="77777777" w:rsidR="00BB646B" w:rsidRPr="00556B6E" w:rsidRDefault="00BB646B" w:rsidP="00A10FEC">
      <w:pPr>
        <w:pStyle w:val="BodyText"/>
        <w:ind w:right="566"/>
        <w:rPr>
          <w:lang w:val="en-AU"/>
        </w:rPr>
      </w:pPr>
      <w:r w:rsidRPr="00556B6E">
        <w:rPr>
          <w:lang w:val="en-AU"/>
        </w:rPr>
        <w:t>Clean, living water flows through Tasmania – safe to drink, swim and play in, and strong enough to sustain our food, fish and future.</w:t>
      </w:r>
    </w:p>
    <w:p w14:paraId="431F0A7F" w14:textId="53628B0E" w:rsidR="00BB646B" w:rsidRPr="00556B6E" w:rsidRDefault="00567130" w:rsidP="00A10FEC">
      <w:pPr>
        <w:pStyle w:val="Heading2"/>
        <w:ind w:right="566"/>
        <w:rPr>
          <w:b/>
          <w:bCs/>
        </w:rPr>
      </w:pPr>
      <w:r w:rsidRPr="00556B6E">
        <w:t>Ways to make</w:t>
      </w:r>
      <w:r w:rsidR="00BB646B" w:rsidRPr="00556B6E">
        <w:t xml:space="preserve"> it happen </w:t>
      </w:r>
    </w:p>
    <w:p w14:paraId="18E27571" w14:textId="77777777" w:rsidR="00BB646B" w:rsidRPr="00556B6E" w:rsidRDefault="00BB646B" w:rsidP="00A10FEC">
      <w:pPr>
        <w:pStyle w:val="Heading4"/>
        <w:ind w:right="566"/>
        <w:rPr>
          <w:color w:val="auto"/>
        </w:rPr>
      </w:pPr>
      <w:r w:rsidRPr="00556B6E">
        <w:rPr>
          <w:color w:val="auto"/>
        </w:rPr>
        <w:t>Water for every corner</w:t>
      </w:r>
    </w:p>
    <w:p w14:paraId="42C03895" w14:textId="77777777" w:rsidR="00BB646B" w:rsidRPr="00556B6E" w:rsidRDefault="00BB646B" w:rsidP="00A10FEC">
      <w:pPr>
        <w:pStyle w:val="BodyText"/>
        <w:ind w:right="566"/>
        <w:rPr>
          <w:lang w:val="en-AU"/>
        </w:rPr>
      </w:pPr>
      <w:r w:rsidRPr="00556B6E">
        <w:rPr>
          <w:lang w:val="en-AU"/>
        </w:rPr>
        <w:t>We work to support safe and reliable water across Tasmania, including cities, towns and more remote areas. By strengthening connections, supporting small systems and improving reliability where risks exist, clean water is made more dependable across the state.</w:t>
      </w:r>
    </w:p>
    <w:p w14:paraId="63477F5F" w14:textId="77777777" w:rsidR="00BB646B" w:rsidRPr="00556B6E" w:rsidRDefault="00BB646B" w:rsidP="00A10FEC">
      <w:pPr>
        <w:pStyle w:val="Heading4"/>
        <w:ind w:right="566"/>
        <w:rPr>
          <w:color w:val="auto"/>
        </w:rPr>
      </w:pPr>
      <w:r w:rsidRPr="00556B6E">
        <w:rPr>
          <w:color w:val="auto"/>
        </w:rPr>
        <w:t>Upstream care</w:t>
      </w:r>
    </w:p>
    <w:p w14:paraId="48EE5825" w14:textId="77777777" w:rsidR="00BB646B" w:rsidRPr="00556B6E" w:rsidRDefault="00BB646B" w:rsidP="00A10FEC">
      <w:pPr>
        <w:pStyle w:val="BodyText"/>
        <w:ind w:right="566"/>
        <w:rPr>
          <w:lang w:val="en-AU"/>
        </w:rPr>
      </w:pPr>
      <w:r w:rsidRPr="00556B6E">
        <w:rPr>
          <w:lang w:val="en-AU"/>
        </w:rPr>
        <w:t>We focus on preventing pollution before it reaches waterways. Smarter land use, waste management and catchment practices help reduce runoff, sewage and litter entering rivers, dams and coastal waters.</w:t>
      </w:r>
    </w:p>
    <w:p w14:paraId="7AB86E36" w14:textId="77777777" w:rsidR="00BB646B" w:rsidRPr="00556B6E" w:rsidRDefault="00BB646B" w:rsidP="00A10FEC">
      <w:pPr>
        <w:pStyle w:val="Heading4"/>
        <w:ind w:right="566"/>
        <w:rPr>
          <w:color w:val="auto"/>
        </w:rPr>
      </w:pPr>
      <w:r w:rsidRPr="00556B6E">
        <w:rPr>
          <w:color w:val="auto"/>
        </w:rPr>
        <w:t>Working with nature</w:t>
      </w:r>
    </w:p>
    <w:p w14:paraId="1069079B" w14:textId="77777777" w:rsidR="00BB646B" w:rsidRPr="00556B6E" w:rsidRDefault="00BB646B" w:rsidP="00A10FEC">
      <w:pPr>
        <w:pStyle w:val="BodyText"/>
        <w:ind w:right="566"/>
        <w:rPr>
          <w:lang w:val="en-AU"/>
        </w:rPr>
      </w:pPr>
      <w:r w:rsidRPr="00556B6E">
        <w:rPr>
          <w:lang w:val="en-AU"/>
        </w:rPr>
        <w:t>We support nature-based approaches that help keep water clean and resilient. Healthy wetlands, rivers, forests and coastlines play a key role in filtering pollutants, storing water and buffering floods and droughts.</w:t>
      </w:r>
    </w:p>
    <w:p w14:paraId="28556DB2" w14:textId="77777777" w:rsidR="00BB646B" w:rsidRPr="00556B6E" w:rsidRDefault="00BB646B" w:rsidP="00A10FEC">
      <w:pPr>
        <w:pStyle w:val="Heading4"/>
        <w:ind w:right="566"/>
        <w:rPr>
          <w:color w:val="auto"/>
        </w:rPr>
      </w:pPr>
      <w:r w:rsidRPr="00556B6E">
        <w:rPr>
          <w:color w:val="auto"/>
        </w:rPr>
        <w:t>Healthy supplies</w:t>
      </w:r>
    </w:p>
    <w:p w14:paraId="705E1BD4" w14:textId="77777777" w:rsidR="00BB646B" w:rsidRPr="00556B6E" w:rsidRDefault="00BB646B" w:rsidP="00A10FEC">
      <w:pPr>
        <w:pStyle w:val="BodyText"/>
        <w:ind w:right="566"/>
        <w:rPr>
          <w:lang w:val="en-AU"/>
        </w:rPr>
      </w:pPr>
      <w:r w:rsidRPr="00556B6E">
        <w:rPr>
          <w:lang w:val="en-AU"/>
        </w:rPr>
        <w:t xml:space="preserve">We promote good management of water systems from source to use. </w:t>
      </w:r>
      <w:proofErr w:type="gramStart"/>
      <w:r w:rsidRPr="00556B6E">
        <w:rPr>
          <w:lang w:val="en-AU"/>
        </w:rPr>
        <w:t>Well-managed catchments,</w:t>
      </w:r>
      <w:proofErr w:type="gramEnd"/>
      <w:r w:rsidRPr="00556B6E">
        <w:rPr>
          <w:lang w:val="en-AU"/>
        </w:rPr>
        <w:t xml:space="preserve"> maintained treatment systems and reliable distribution help keep supplies safe and dependable for communities.</w:t>
      </w:r>
    </w:p>
    <w:p w14:paraId="655E8FDF" w14:textId="77777777" w:rsidR="00BB646B" w:rsidRPr="00556B6E" w:rsidRDefault="00BB646B" w:rsidP="00A10FEC">
      <w:pPr>
        <w:pStyle w:val="Heading4"/>
        <w:ind w:right="566"/>
        <w:rPr>
          <w:color w:val="auto"/>
        </w:rPr>
      </w:pPr>
      <w:r w:rsidRPr="00556B6E">
        <w:rPr>
          <w:color w:val="auto"/>
        </w:rPr>
        <w:t>Mending the mains</w:t>
      </w:r>
    </w:p>
    <w:p w14:paraId="77C24197" w14:textId="77777777" w:rsidR="00BB646B" w:rsidRPr="00556B6E" w:rsidRDefault="00BB646B" w:rsidP="00A10FEC">
      <w:pPr>
        <w:pStyle w:val="BodyText"/>
        <w:ind w:right="566"/>
        <w:rPr>
          <w:lang w:val="en-AU"/>
        </w:rPr>
      </w:pPr>
      <w:r w:rsidRPr="00556B6E">
        <w:rPr>
          <w:lang w:val="en-AU"/>
        </w:rPr>
        <w:t>We take a planned, long-term approach to maintaining and upgrading ageing water infrastructure. Ongoing renewal helps reduce leaks, limit losses and improve reliability over time.</w:t>
      </w:r>
    </w:p>
    <w:p w14:paraId="725B270D" w14:textId="77777777" w:rsidR="00BB646B" w:rsidRPr="00556B6E" w:rsidRDefault="00BB646B" w:rsidP="00A10FEC">
      <w:pPr>
        <w:pStyle w:val="Heading4"/>
        <w:ind w:right="566"/>
        <w:rPr>
          <w:color w:val="auto"/>
        </w:rPr>
      </w:pPr>
      <w:r w:rsidRPr="00556B6E">
        <w:rPr>
          <w:color w:val="auto"/>
        </w:rPr>
        <w:t>Smart infrastructure</w:t>
      </w:r>
    </w:p>
    <w:p w14:paraId="2DF61ED3" w14:textId="77777777" w:rsidR="00BB646B" w:rsidRPr="00556B6E" w:rsidRDefault="00BB646B" w:rsidP="00A10FEC">
      <w:pPr>
        <w:pStyle w:val="BodyText"/>
        <w:ind w:right="566"/>
        <w:rPr>
          <w:lang w:val="en-AU"/>
        </w:rPr>
      </w:pPr>
      <w:r w:rsidRPr="00556B6E">
        <w:rPr>
          <w:lang w:val="en-AU"/>
        </w:rPr>
        <w:t>We support modern, climate-ready water infrastructure. Better design, planning and technology help homes, farms, towns and businesses use water efficiently, reduce waste and manage costs.</w:t>
      </w:r>
    </w:p>
    <w:p w14:paraId="56095D4B" w14:textId="77777777" w:rsidR="00BB646B" w:rsidRPr="00556B6E" w:rsidRDefault="00BB646B" w:rsidP="00A10FEC">
      <w:pPr>
        <w:pStyle w:val="Heading4"/>
        <w:ind w:right="566"/>
        <w:rPr>
          <w:color w:val="auto"/>
        </w:rPr>
      </w:pPr>
      <w:r w:rsidRPr="00556B6E">
        <w:rPr>
          <w:color w:val="auto"/>
        </w:rPr>
        <w:t>Setting clear safety standards</w:t>
      </w:r>
    </w:p>
    <w:p w14:paraId="404CDB84" w14:textId="77777777" w:rsidR="00BB646B" w:rsidRPr="00556B6E" w:rsidRDefault="00BB646B" w:rsidP="00A10FEC">
      <w:pPr>
        <w:pStyle w:val="BodyText"/>
        <w:ind w:right="566"/>
        <w:rPr>
          <w:lang w:val="en-AU"/>
        </w:rPr>
      </w:pPr>
      <w:r w:rsidRPr="00556B6E">
        <w:rPr>
          <w:lang w:val="en-AU"/>
        </w:rPr>
        <w:t>We maintain clear, health-based standards for water quality across drinking water and recreational settings. These standards guide testing, treatment and management and are updated as science and risks evolve.</w:t>
      </w:r>
    </w:p>
    <w:p w14:paraId="5F8E258D" w14:textId="77777777" w:rsidR="00BB646B" w:rsidRPr="00556B6E" w:rsidRDefault="00BB646B" w:rsidP="00A10FEC">
      <w:pPr>
        <w:pStyle w:val="Heading4"/>
        <w:ind w:right="566"/>
        <w:rPr>
          <w:color w:val="auto"/>
        </w:rPr>
      </w:pPr>
      <w:r w:rsidRPr="00556B6E">
        <w:rPr>
          <w:color w:val="auto"/>
        </w:rPr>
        <w:t>Safe water, site by site</w:t>
      </w:r>
    </w:p>
    <w:p w14:paraId="6B4380D1" w14:textId="77777777" w:rsidR="00BB646B" w:rsidRPr="00556B6E" w:rsidRDefault="00BB646B" w:rsidP="00A10FEC">
      <w:pPr>
        <w:pStyle w:val="BodyText"/>
        <w:ind w:right="566"/>
        <w:rPr>
          <w:lang w:val="en-AU"/>
        </w:rPr>
      </w:pPr>
      <w:r w:rsidRPr="00556B6E">
        <w:rPr>
          <w:lang w:val="en-AU"/>
        </w:rPr>
        <w:t>We support risk-based management of swimming, fishing and recreation sites. Understanding local conditions, seasonal risks and pollution sources helps keep people safe in the places they love to use.</w:t>
      </w:r>
    </w:p>
    <w:p w14:paraId="17B1AFAA" w14:textId="77777777" w:rsidR="00BB646B" w:rsidRPr="00556B6E" w:rsidRDefault="00BB646B" w:rsidP="00A10FEC">
      <w:pPr>
        <w:pStyle w:val="Heading4"/>
        <w:ind w:right="566"/>
        <w:rPr>
          <w:color w:val="auto"/>
        </w:rPr>
      </w:pPr>
      <w:r w:rsidRPr="00556B6E">
        <w:rPr>
          <w:color w:val="auto"/>
        </w:rPr>
        <w:t>Every drop counts</w:t>
      </w:r>
    </w:p>
    <w:p w14:paraId="16ACC93A" w14:textId="77777777" w:rsidR="00BB646B" w:rsidRPr="00556B6E" w:rsidRDefault="00BB646B" w:rsidP="00A10FEC">
      <w:pPr>
        <w:pStyle w:val="BodyText"/>
        <w:ind w:right="566"/>
        <w:rPr>
          <w:lang w:val="en-AU"/>
        </w:rPr>
      </w:pPr>
      <w:r w:rsidRPr="00556B6E">
        <w:rPr>
          <w:lang w:val="en-AU"/>
        </w:rPr>
        <w:t>We promote water-efficient use across households, communities, industry and agriculture. Recycling, efficient design and smart management help protect rivers and groundwater while supporting long-term supply.</w:t>
      </w:r>
    </w:p>
    <w:p w14:paraId="7DB07FF2" w14:textId="77777777" w:rsidR="00BB646B" w:rsidRPr="00556B6E" w:rsidRDefault="00BB646B" w:rsidP="00A10FEC">
      <w:pPr>
        <w:pStyle w:val="Heading4"/>
        <w:ind w:right="566"/>
        <w:rPr>
          <w:color w:val="auto"/>
        </w:rPr>
      </w:pPr>
      <w:r w:rsidRPr="00556B6E">
        <w:rPr>
          <w:color w:val="auto"/>
        </w:rPr>
        <w:t>Tools of the trade</w:t>
      </w:r>
    </w:p>
    <w:p w14:paraId="77296ADC" w14:textId="77777777" w:rsidR="00BB646B" w:rsidRPr="00556B6E" w:rsidRDefault="00BB646B" w:rsidP="00A10FEC">
      <w:pPr>
        <w:pStyle w:val="BodyText"/>
        <w:ind w:right="566"/>
        <w:rPr>
          <w:lang w:val="en-AU"/>
        </w:rPr>
      </w:pPr>
      <w:r w:rsidRPr="00556B6E">
        <w:rPr>
          <w:lang w:val="en-AU"/>
        </w:rPr>
        <w:t>We maintain the tools and capability needed to manage water quality effectively. Modern laboratories, testing equipment, monitoring networks and skilled staff support early detection and timely response.</w:t>
      </w:r>
    </w:p>
    <w:p w14:paraId="0AF5752F" w14:textId="77777777" w:rsidR="00BB646B" w:rsidRPr="00556B6E" w:rsidRDefault="00BB646B" w:rsidP="00A10FEC">
      <w:pPr>
        <w:pStyle w:val="Heading4"/>
        <w:ind w:right="566"/>
        <w:rPr>
          <w:color w:val="auto"/>
        </w:rPr>
      </w:pPr>
      <w:r w:rsidRPr="00556B6E">
        <w:rPr>
          <w:color w:val="auto"/>
        </w:rPr>
        <w:t>Knowing what’s flowing</w:t>
      </w:r>
    </w:p>
    <w:p w14:paraId="059D37E9" w14:textId="77777777" w:rsidR="00BB646B" w:rsidRPr="00556B6E" w:rsidRDefault="00BB646B" w:rsidP="00A10FEC">
      <w:pPr>
        <w:pStyle w:val="BodyText"/>
        <w:ind w:right="566"/>
        <w:rPr>
          <w:lang w:val="en-AU"/>
        </w:rPr>
      </w:pPr>
      <w:r w:rsidRPr="00556B6E">
        <w:rPr>
          <w:lang w:val="en-AU"/>
        </w:rPr>
        <w:t xml:space="preserve">We strengthen water-quality monitoring and </w:t>
      </w:r>
      <w:proofErr w:type="gramStart"/>
      <w:r w:rsidRPr="00556B6E">
        <w:rPr>
          <w:lang w:val="en-AU"/>
        </w:rPr>
        <w:t>reporting</w:t>
      </w:r>
      <w:proofErr w:type="gramEnd"/>
      <w:r w:rsidRPr="00556B6E">
        <w:rPr>
          <w:lang w:val="en-AU"/>
        </w:rPr>
        <w:t xml:space="preserve"> so changes are identified early. Data from official programs and community monitoring helps build a clearer picture of water safety across Tasmania.</w:t>
      </w:r>
    </w:p>
    <w:p w14:paraId="7B76A315" w14:textId="77777777" w:rsidR="00BB646B" w:rsidRPr="00556B6E" w:rsidRDefault="00BB646B" w:rsidP="00A10FEC">
      <w:pPr>
        <w:pStyle w:val="Heading4"/>
        <w:ind w:right="566"/>
        <w:rPr>
          <w:color w:val="auto"/>
        </w:rPr>
      </w:pPr>
      <w:r w:rsidRPr="00556B6E">
        <w:rPr>
          <w:color w:val="auto"/>
        </w:rPr>
        <w:t>No surprises in the water</w:t>
      </w:r>
    </w:p>
    <w:p w14:paraId="115B5ABD" w14:textId="77777777" w:rsidR="00BB646B" w:rsidRPr="00556B6E" w:rsidRDefault="00BB646B" w:rsidP="00A10FEC">
      <w:pPr>
        <w:pStyle w:val="BodyText"/>
        <w:ind w:right="566"/>
        <w:rPr>
          <w:lang w:val="en-AU"/>
        </w:rPr>
      </w:pPr>
      <w:r w:rsidRPr="00556B6E">
        <w:rPr>
          <w:lang w:val="en-AU"/>
        </w:rPr>
        <w:t>We share clear, consistent information to help Tasmanians use water safely. Ongoing communication builds understanding, trust and shared responsibility for protecting water quality.</w:t>
      </w:r>
    </w:p>
    <w:p w14:paraId="78B4ACBE" w14:textId="77777777" w:rsidR="00BB646B" w:rsidRPr="00556B6E" w:rsidRDefault="00BB646B" w:rsidP="00A10FEC">
      <w:pPr>
        <w:pStyle w:val="Heading4"/>
        <w:ind w:right="566"/>
        <w:rPr>
          <w:color w:val="auto"/>
        </w:rPr>
      </w:pPr>
      <w:r w:rsidRPr="00556B6E">
        <w:rPr>
          <w:color w:val="auto"/>
        </w:rPr>
        <w:t>When things get murky</w:t>
      </w:r>
    </w:p>
    <w:p w14:paraId="4653FC0B" w14:textId="77777777" w:rsidR="00BB646B" w:rsidRPr="00556B6E" w:rsidRDefault="00BB646B" w:rsidP="00A10FEC">
      <w:pPr>
        <w:pStyle w:val="BodyText"/>
        <w:ind w:right="566"/>
        <w:rPr>
          <w:lang w:val="en-AU"/>
        </w:rPr>
      </w:pPr>
      <w:r w:rsidRPr="00556B6E">
        <w:rPr>
          <w:lang w:val="en-AU"/>
        </w:rPr>
        <w:t>When water quality changes, clear advice is shared quickly. People are supported with timely guidance on drinking, swimming and seafood safety so they can act with confidence.</w:t>
      </w:r>
    </w:p>
    <w:p w14:paraId="1EF91820" w14:textId="77777777" w:rsidR="00BB646B" w:rsidRPr="00556B6E" w:rsidRDefault="00BB646B" w:rsidP="00A10FEC">
      <w:pPr>
        <w:pStyle w:val="Heading4"/>
        <w:ind w:right="566"/>
        <w:rPr>
          <w:color w:val="auto"/>
        </w:rPr>
      </w:pPr>
      <w:r w:rsidRPr="00556B6E">
        <w:rPr>
          <w:color w:val="auto"/>
        </w:rPr>
        <w:t>Back in the clear</w:t>
      </w:r>
    </w:p>
    <w:p w14:paraId="551F4D34" w14:textId="77777777" w:rsidR="00BB646B" w:rsidRPr="00556B6E" w:rsidRDefault="00BB646B" w:rsidP="00A10FEC">
      <w:pPr>
        <w:pStyle w:val="BodyText"/>
        <w:ind w:right="566"/>
        <w:rPr>
          <w:lang w:val="en-AU"/>
        </w:rPr>
      </w:pPr>
      <w:r w:rsidRPr="00556B6E">
        <w:rPr>
          <w:lang w:val="en-AU"/>
        </w:rPr>
        <w:t>When standards are not met, coordinated action is taken to identify causes and reduce risks. Agencies, utilities and local services work together to restore safe conditions.</w:t>
      </w:r>
    </w:p>
    <w:p w14:paraId="2CE1ABF8" w14:textId="77777777" w:rsidR="00BB646B" w:rsidRPr="00556B6E" w:rsidRDefault="00BB646B" w:rsidP="00A10FEC">
      <w:pPr>
        <w:pStyle w:val="Heading4"/>
        <w:ind w:right="566"/>
        <w:rPr>
          <w:color w:val="auto"/>
        </w:rPr>
      </w:pPr>
      <w:r w:rsidRPr="00556B6E">
        <w:rPr>
          <w:color w:val="auto"/>
        </w:rPr>
        <w:t>Built-in backup</w:t>
      </w:r>
    </w:p>
    <w:p w14:paraId="688F0808" w14:textId="77777777" w:rsidR="00BB646B" w:rsidRPr="00556B6E" w:rsidRDefault="00BB646B" w:rsidP="00A10FEC">
      <w:pPr>
        <w:pStyle w:val="BodyText"/>
        <w:ind w:right="566"/>
        <w:rPr>
          <w:lang w:val="en-AU"/>
        </w:rPr>
      </w:pPr>
      <w:r w:rsidRPr="00556B6E">
        <w:rPr>
          <w:lang w:val="en-AU"/>
        </w:rPr>
        <w:t xml:space="preserve">We plan for </w:t>
      </w:r>
      <w:proofErr w:type="gramStart"/>
      <w:r w:rsidRPr="00556B6E">
        <w:rPr>
          <w:lang w:val="en-AU"/>
        </w:rPr>
        <w:t>contingencies</w:t>
      </w:r>
      <w:proofErr w:type="gramEnd"/>
      <w:r w:rsidRPr="00556B6E">
        <w:rPr>
          <w:lang w:val="en-AU"/>
        </w:rPr>
        <w:t xml:space="preserve"> so water supplies are more resilient during disruptions. Backup options, from household measures to community-level solutions, support continuity during emergencies.</w:t>
      </w:r>
    </w:p>
    <w:p w14:paraId="52340AEC" w14:textId="77777777" w:rsidR="00BB646B" w:rsidRPr="00556B6E" w:rsidRDefault="00BB646B" w:rsidP="00A10FEC">
      <w:pPr>
        <w:pStyle w:val="Heading4"/>
        <w:ind w:right="566"/>
        <w:rPr>
          <w:color w:val="auto"/>
        </w:rPr>
      </w:pPr>
      <w:r w:rsidRPr="00556B6E">
        <w:rPr>
          <w:color w:val="auto"/>
        </w:rPr>
        <w:t>Making it easier to do the right thing</w:t>
      </w:r>
    </w:p>
    <w:p w14:paraId="3193EEC8" w14:textId="77777777" w:rsidR="00BB646B" w:rsidRPr="00556B6E" w:rsidRDefault="00BB646B" w:rsidP="00A10FEC">
      <w:pPr>
        <w:pStyle w:val="BodyText"/>
        <w:ind w:right="566"/>
        <w:rPr>
          <w:lang w:val="en-AU"/>
        </w:rPr>
      </w:pPr>
      <w:r w:rsidRPr="00556B6E">
        <w:rPr>
          <w:lang w:val="en-AU"/>
        </w:rPr>
        <w:t>We support people, councils and businesses to meet water standards through practical guidance, shared knowledge and advice, not just regulation alone.</w:t>
      </w:r>
    </w:p>
    <w:p w14:paraId="133C297A" w14:textId="77777777" w:rsidR="00BB646B" w:rsidRPr="00556B6E" w:rsidRDefault="00BB646B" w:rsidP="00A10FEC">
      <w:pPr>
        <w:pStyle w:val="Heading4"/>
        <w:ind w:right="566"/>
        <w:rPr>
          <w:color w:val="auto"/>
        </w:rPr>
      </w:pPr>
      <w:r w:rsidRPr="00556B6E">
        <w:rPr>
          <w:color w:val="auto"/>
        </w:rPr>
        <w:t>Keeping on top of it</w:t>
      </w:r>
    </w:p>
    <w:p w14:paraId="060FF75A" w14:textId="77777777" w:rsidR="00BB646B" w:rsidRPr="00556B6E" w:rsidRDefault="00BB646B" w:rsidP="00A10FEC">
      <w:pPr>
        <w:pStyle w:val="BodyText"/>
        <w:ind w:right="566"/>
        <w:rPr>
          <w:lang w:val="en-AU"/>
        </w:rPr>
      </w:pPr>
      <w:r w:rsidRPr="00556B6E">
        <w:rPr>
          <w:lang w:val="en-AU"/>
        </w:rPr>
        <w:t>We use risk-based monitoring, inspections and follow-up to help ensure water systems are managed safely. Early attention helps issues be addressed before they cause harm.</w:t>
      </w:r>
    </w:p>
    <w:p w14:paraId="2D90FCDB" w14:textId="77777777" w:rsidR="00BB646B" w:rsidRPr="00556B6E" w:rsidRDefault="00BB646B" w:rsidP="00A10FEC">
      <w:pPr>
        <w:pStyle w:val="Heading4"/>
        <w:ind w:right="566"/>
        <w:rPr>
          <w:color w:val="auto"/>
        </w:rPr>
      </w:pPr>
      <w:r w:rsidRPr="00556B6E">
        <w:rPr>
          <w:color w:val="auto"/>
        </w:rPr>
        <w:t>Playing fair</w:t>
      </w:r>
    </w:p>
    <w:p w14:paraId="2E412A23" w14:textId="77777777" w:rsidR="00BB646B" w:rsidRPr="00556B6E" w:rsidRDefault="00BB646B" w:rsidP="00A10FEC">
      <w:pPr>
        <w:pStyle w:val="BodyText"/>
        <w:ind w:right="566"/>
        <w:rPr>
          <w:lang w:val="en-AU"/>
        </w:rPr>
      </w:pPr>
      <w:r w:rsidRPr="00556B6E">
        <w:rPr>
          <w:lang w:val="en-AU"/>
        </w:rPr>
        <w:t>Where responsibilities are ignored or pollution occurs, we act. Fair and consistent enforcement helps protect shared water resources and those who do the right thing.</w:t>
      </w:r>
    </w:p>
    <w:p w14:paraId="14FA4C9F" w14:textId="77777777" w:rsidR="00BB646B" w:rsidRPr="00556B6E" w:rsidRDefault="00BB646B" w:rsidP="00A10FEC">
      <w:pPr>
        <w:pStyle w:val="Heading4"/>
        <w:ind w:right="566"/>
        <w:rPr>
          <w:color w:val="auto"/>
        </w:rPr>
      </w:pPr>
      <w:r w:rsidRPr="00556B6E">
        <w:rPr>
          <w:color w:val="auto"/>
        </w:rPr>
        <w:t>Water wise</w:t>
      </w:r>
    </w:p>
    <w:p w14:paraId="0B5EEA19" w14:textId="77777777" w:rsidR="00522255" w:rsidRPr="00556B6E" w:rsidRDefault="00BB646B" w:rsidP="00A10FEC">
      <w:pPr>
        <w:pStyle w:val="BodyText"/>
        <w:ind w:right="566"/>
        <w:rPr>
          <w:lang w:val="en-AU"/>
        </w:rPr>
        <w:sectPr w:rsidR="00522255" w:rsidRPr="00556B6E" w:rsidSect="00EF73A8">
          <w:pgSz w:w="11906" w:h="16838"/>
          <w:pgMar w:top="0" w:right="0" w:bottom="0" w:left="0" w:header="0" w:footer="0" w:gutter="0"/>
          <w:cols w:space="720"/>
          <w:titlePg/>
          <w:docGrid w:linePitch="299"/>
        </w:sectPr>
      </w:pPr>
      <w:r w:rsidRPr="00556B6E">
        <w:rPr>
          <w:lang w:val="en-AU"/>
        </w:rPr>
        <w:t xml:space="preserve">We build water </w:t>
      </w:r>
      <w:proofErr w:type="gramStart"/>
      <w:r w:rsidRPr="00556B6E">
        <w:rPr>
          <w:lang w:val="en-AU"/>
        </w:rPr>
        <w:t>literacy</w:t>
      </w:r>
      <w:proofErr w:type="gramEnd"/>
      <w:r w:rsidRPr="00556B6E">
        <w:rPr>
          <w:lang w:val="en-AU"/>
        </w:rPr>
        <w:t xml:space="preserve"> so Tasmanians understand where water comes from, how to use it safely and why it matters. Informed choices help reduce waste, protect supplies and keep water safe for everyone.</w:t>
      </w:r>
    </w:p>
    <w:p w14:paraId="157B4523" w14:textId="77777777" w:rsidR="00522255" w:rsidRPr="00556B6E" w:rsidRDefault="00522255" w:rsidP="00A10FEC">
      <w:pPr>
        <w:pStyle w:val="Heading1"/>
        <w:ind w:right="566"/>
      </w:pPr>
      <w:bookmarkStart w:id="5" w:name="_Toc216450810"/>
      <w:r w:rsidRPr="00556B6E">
        <w:t>Food safety</w:t>
      </w:r>
      <w:bookmarkEnd w:id="5"/>
      <w:r w:rsidRPr="00556B6E">
        <w:t> </w:t>
      </w:r>
    </w:p>
    <w:p w14:paraId="3517FD0C" w14:textId="77777777" w:rsidR="00522255" w:rsidRPr="00556B6E" w:rsidRDefault="00522255" w:rsidP="00A10FEC">
      <w:pPr>
        <w:pStyle w:val="Heading2"/>
        <w:ind w:right="566"/>
        <w:rPr>
          <w:b/>
          <w:bCs/>
        </w:rPr>
      </w:pPr>
      <w:r w:rsidRPr="00556B6E">
        <w:t>No surprises in your supper</w:t>
      </w:r>
    </w:p>
    <w:p w14:paraId="74538B13" w14:textId="77777777" w:rsidR="00522255" w:rsidRPr="00556B6E" w:rsidRDefault="00522255" w:rsidP="00A10FEC">
      <w:pPr>
        <w:pStyle w:val="BodyText"/>
        <w:ind w:right="566"/>
        <w:rPr>
          <w:lang w:val="en-AU"/>
        </w:rPr>
      </w:pPr>
      <w:r w:rsidRPr="00556B6E">
        <w:rPr>
          <w:lang w:val="en-AU"/>
        </w:rPr>
        <w:t>Food is life, and it's everything. It helps our kids grow, keeps us healthy, and powers our whole state. But when food isn't safe, the cost is huge; from a bad bout of food poisoning that knocks you flat, to serious illness, missed work and, in the worst cases, losing someone you love.</w:t>
      </w:r>
    </w:p>
    <w:p w14:paraId="440B5050" w14:textId="77777777" w:rsidR="00522255" w:rsidRPr="00556B6E" w:rsidRDefault="00522255" w:rsidP="00A10FEC">
      <w:pPr>
        <w:pStyle w:val="Heading2"/>
        <w:ind w:right="566"/>
        <w:rPr>
          <w:b/>
          <w:bCs/>
        </w:rPr>
      </w:pPr>
      <w:r w:rsidRPr="00556B6E">
        <w:t>Feeding the world from the bottom of it</w:t>
      </w:r>
    </w:p>
    <w:p w14:paraId="0114E302" w14:textId="77777777" w:rsidR="00522255" w:rsidRPr="00556B6E" w:rsidRDefault="00522255" w:rsidP="00A10FEC">
      <w:pPr>
        <w:pStyle w:val="BodyText"/>
        <w:ind w:right="566"/>
        <w:rPr>
          <w:lang w:val="en-AU"/>
        </w:rPr>
      </w:pPr>
      <w:r w:rsidRPr="00556B6E">
        <w:rPr>
          <w:lang w:val="en-AU"/>
        </w:rPr>
        <w:t>Tasmania’s $15.1 billion food system is bigger than our state budget and supports over 50,000 workers (one in six Tasmanians!) There are about 12,700 food-related businesses in Tasmania. This includes; farmers and fishers, factory workers, checkout and hospitality staff. We ship eleven times more food than we eat and send it to 81 countries around the world. This global trade relies completely on trust in our products and safety.</w:t>
      </w:r>
    </w:p>
    <w:p w14:paraId="19558451" w14:textId="77777777" w:rsidR="00522255" w:rsidRPr="00556B6E" w:rsidRDefault="00522255" w:rsidP="00A10FEC">
      <w:pPr>
        <w:pStyle w:val="Heading2"/>
        <w:ind w:right="566"/>
        <w:rPr>
          <w:b/>
          <w:bCs/>
        </w:rPr>
      </w:pPr>
      <w:r w:rsidRPr="00556B6E">
        <w:t>The price of a dodgy feed</w:t>
      </w:r>
    </w:p>
    <w:p w14:paraId="00C1E0F0" w14:textId="77777777" w:rsidR="00522255" w:rsidRPr="00556B6E" w:rsidRDefault="00522255" w:rsidP="00A10FEC">
      <w:pPr>
        <w:pStyle w:val="BodyText"/>
        <w:ind w:right="566"/>
        <w:rPr>
          <w:lang w:val="en-AU"/>
        </w:rPr>
      </w:pPr>
      <w:r w:rsidRPr="00556B6E">
        <w:rPr>
          <w:lang w:val="en-AU"/>
        </w:rPr>
        <w:t>When food safety slips anywhere along the line, from the farm to the factory to the kitchen or even your own fridge, we all end up paying for it.</w:t>
      </w:r>
    </w:p>
    <w:p w14:paraId="28DEF712" w14:textId="77777777" w:rsidR="00522255" w:rsidRPr="00556B6E" w:rsidRDefault="00522255" w:rsidP="00A10FEC">
      <w:pPr>
        <w:pStyle w:val="BodyText"/>
        <w:ind w:right="566"/>
        <w:rPr>
          <w:lang w:val="en-AU"/>
        </w:rPr>
      </w:pPr>
      <w:r w:rsidRPr="00556B6E">
        <w:rPr>
          <w:lang w:val="en-AU"/>
        </w:rPr>
        <w:t>Across Australia, unsafe food makes about 4.7 million people sick each year and sends around 47,000 of us to hospital. </w:t>
      </w:r>
    </w:p>
    <w:p w14:paraId="0CB93F41" w14:textId="77777777" w:rsidR="00522255" w:rsidRPr="00556B6E" w:rsidRDefault="00522255" w:rsidP="00A10FEC">
      <w:pPr>
        <w:pStyle w:val="BodyText"/>
        <w:ind w:right="566"/>
        <w:rPr>
          <w:lang w:val="en-AU"/>
        </w:rPr>
      </w:pPr>
      <w:r w:rsidRPr="00556B6E">
        <w:rPr>
          <w:lang w:val="en-AU"/>
        </w:rPr>
        <w:t>And it does not stop there. It means around 1.2 million GP visits, about 300,000 scripts for antibiotics, and more than 42,000 people dealing with long term health problems like IBS.</w:t>
      </w:r>
    </w:p>
    <w:p w14:paraId="39BC4F72" w14:textId="77777777" w:rsidR="00522255" w:rsidRPr="00556B6E" w:rsidRDefault="00522255" w:rsidP="00A10FEC">
      <w:pPr>
        <w:pStyle w:val="BodyText"/>
        <w:ind w:right="566"/>
        <w:rPr>
          <w:lang w:val="en-AU"/>
        </w:rPr>
      </w:pPr>
      <w:r w:rsidRPr="00556B6E">
        <w:rPr>
          <w:lang w:val="en-AU"/>
        </w:rPr>
        <w:t>A dodgy feed is not just a rough night. It is a big, messy, avoidable hit to all of us.</w:t>
      </w:r>
    </w:p>
    <w:p w14:paraId="0840900D" w14:textId="77777777" w:rsidR="00522255" w:rsidRPr="00556B6E" w:rsidRDefault="00522255" w:rsidP="00A10FEC">
      <w:pPr>
        <w:pStyle w:val="Heading2"/>
        <w:ind w:right="566"/>
      </w:pPr>
      <w:r w:rsidRPr="00556B6E">
        <w:t>Money talks</w:t>
      </w:r>
    </w:p>
    <w:p w14:paraId="2FE2E8B6" w14:textId="77777777" w:rsidR="00522255" w:rsidRPr="00556B6E" w:rsidRDefault="00522255" w:rsidP="00A10FEC">
      <w:pPr>
        <w:pStyle w:val="BodyText"/>
        <w:ind w:right="566"/>
        <w:rPr>
          <w:lang w:val="en-AU"/>
        </w:rPr>
      </w:pPr>
      <w:r w:rsidRPr="00556B6E">
        <w:rPr>
          <w:lang w:val="en-AU"/>
        </w:rPr>
        <w:t>Foodborne illness costs Australia around 3 billion dollars every year.</w:t>
      </w:r>
    </w:p>
    <w:p w14:paraId="2F066B7B" w14:textId="77777777" w:rsidR="00522255" w:rsidRPr="00556B6E" w:rsidRDefault="00522255" w:rsidP="00A10FEC">
      <w:pPr>
        <w:pStyle w:val="BodyText"/>
        <w:ind w:right="566"/>
        <w:rPr>
          <w:lang w:val="en-AU"/>
        </w:rPr>
      </w:pPr>
      <w:r w:rsidRPr="00556B6E">
        <w:rPr>
          <w:lang w:val="en-AU"/>
        </w:rPr>
        <w:t>And it’s not just the health system that cops it. Workplaces across every sector lose roughly 2.1 million workdays, which is a massive hit to productivity and to businesses trying to keep things running.</w:t>
      </w:r>
    </w:p>
    <w:p w14:paraId="24560D99" w14:textId="77777777" w:rsidR="00522255" w:rsidRPr="00556B6E" w:rsidRDefault="00522255" w:rsidP="00A10FEC">
      <w:pPr>
        <w:pStyle w:val="BodyText"/>
        <w:ind w:right="566"/>
        <w:rPr>
          <w:lang w:val="en-AU"/>
        </w:rPr>
      </w:pPr>
      <w:r w:rsidRPr="00556B6E">
        <w:rPr>
          <w:lang w:val="en-AU"/>
        </w:rPr>
        <w:t>A major recall can cost a single business around $10 million, damaging their reputation and the trust we place in them. In Australia, we see just under 90 of these each year.</w:t>
      </w:r>
    </w:p>
    <w:p w14:paraId="14547E1A" w14:textId="10EEF938" w:rsidR="00522255" w:rsidRPr="00556B6E" w:rsidRDefault="00522255" w:rsidP="00A10FEC">
      <w:pPr>
        <w:pStyle w:val="BodyText"/>
        <w:ind w:right="566"/>
        <w:rPr>
          <w:lang w:val="en-AU"/>
        </w:rPr>
      </w:pPr>
      <w:r w:rsidRPr="00556B6E">
        <w:rPr>
          <w:lang w:val="en-AU"/>
        </w:rPr>
        <w:t xml:space="preserve">Safe food keeps people healthy and nourished, and it keeps Tasmania’s food scene humming. When </w:t>
      </w:r>
      <w:proofErr w:type="gramStart"/>
      <w:r w:rsidRPr="00556B6E">
        <w:rPr>
          <w:lang w:val="en-AU"/>
        </w:rPr>
        <w:t>food’s</w:t>
      </w:r>
      <w:proofErr w:type="gramEnd"/>
      <w:r w:rsidRPr="00556B6E">
        <w:rPr>
          <w:lang w:val="en-AU"/>
        </w:rPr>
        <w:t xml:space="preserve"> produced safely, it opens doors for farmers, creates jobs and keeps rural towns alive. Safe food protects our 15.1-billion-dollar food sector and the more than 50,000 Tasmanians who rely on it for work.</w:t>
      </w:r>
    </w:p>
    <w:p w14:paraId="087664EB" w14:textId="77777777" w:rsidR="00522255" w:rsidRPr="00556B6E" w:rsidRDefault="00522255" w:rsidP="00A10FEC">
      <w:pPr>
        <w:pStyle w:val="BodyText"/>
        <w:ind w:right="566"/>
        <w:rPr>
          <w:lang w:val="en-AU"/>
        </w:rPr>
      </w:pPr>
      <w:r w:rsidRPr="00556B6E">
        <w:rPr>
          <w:lang w:val="en-AU"/>
        </w:rPr>
        <w:t>Every dollar we put into food safety pays us back about ten dollars. That is a return that is pretty easy to swallow.</w:t>
      </w:r>
    </w:p>
    <w:p w14:paraId="410A4B0F" w14:textId="77777777" w:rsidR="00522255" w:rsidRPr="00556B6E" w:rsidRDefault="00522255" w:rsidP="00A10FEC">
      <w:pPr>
        <w:pStyle w:val="Heading2"/>
        <w:ind w:right="566"/>
        <w:rPr>
          <w:b/>
          <w:bCs/>
        </w:rPr>
      </w:pPr>
      <w:r w:rsidRPr="00556B6E">
        <w:t>The Tasmania we want</w:t>
      </w:r>
    </w:p>
    <w:p w14:paraId="42EE676D" w14:textId="77777777" w:rsidR="00522255" w:rsidRPr="00556B6E" w:rsidRDefault="00522255" w:rsidP="00A10FEC">
      <w:pPr>
        <w:pStyle w:val="BodyText"/>
        <w:ind w:right="566"/>
        <w:rPr>
          <w:lang w:val="en-AU"/>
        </w:rPr>
      </w:pPr>
      <w:r w:rsidRPr="00556B6E">
        <w:rPr>
          <w:lang w:val="en-AU"/>
        </w:rPr>
        <w:t>A Tasmania where everyone can trust their food, every time. No matter who made it, where it came from or where it’s eaten, people can trust it without a second thought.</w:t>
      </w:r>
    </w:p>
    <w:p w14:paraId="4F02866E" w14:textId="067D815D" w:rsidR="00522255" w:rsidRPr="00556B6E" w:rsidRDefault="00567130" w:rsidP="00A10FEC">
      <w:pPr>
        <w:pStyle w:val="Heading2"/>
        <w:ind w:right="566"/>
        <w:rPr>
          <w:b/>
          <w:bCs/>
        </w:rPr>
      </w:pPr>
      <w:r w:rsidRPr="00556B6E">
        <w:t>Ways to make</w:t>
      </w:r>
      <w:r w:rsidR="00522255" w:rsidRPr="00556B6E">
        <w:t xml:space="preserve"> it happen</w:t>
      </w:r>
    </w:p>
    <w:p w14:paraId="2EEC0EE4" w14:textId="77777777" w:rsidR="00522255" w:rsidRPr="00556B6E" w:rsidRDefault="00522255" w:rsidP="00A10FEC">
      <w:pPr>
        <w:pStyle w:val="Heading4"/>
        <w:ind w:right="566"/>
        <w:rPr>
          <w:color w:val="auto"/>
        </w:rPr>
      </w:pPr>
      <w:r w:rsidRPr="00556B6E">
        <w:rPr>
          <w:color w:val="auto"/>
        </w:rPr>
        <w:t>Trust on a plate</w:t>
      </w:r>
    </w:p>
    <w:p w14:paraId="31040E01" w14:textId="77777777" w:rsidR="00522255" w:rsidRPr="00556B6E" w:rsidRDefault="00522255" w:rsidP="00A10FEC">
      <w:pPr>
        <w:pStyle w:val="BodyText"/>
        <w:ind w:right="566"/>
        <w:rPr>
          <w:lang w:val="en-AU"/>
        </w:rPr>
      </w:pPr>
      <w:r w:rsidRPr="00556B6E">
        <w:rPr>
          <w:lang w:val="en-AU"/>
        </w:rPr>
        <w:t>We’ll build food safety into everyday life in Tasmania. From paddock to plate, people can have confidence that food systems are well run, risks are managed, and safety is taken seriously across the board.</w:t>
      </w:r>
    </w:p>
    <w:p w14:paraId="039A19A7" w14:textId="77777777" w:rsidR="00522255" w:rsidRPr="00556B6E" w:rsidRDefault="00522255" w:rsidP="00A10FEC">
      <w:pPr>
        <w:pStyle w:val="Heading4"/>
        <w:ind w:right="566"/>
        <w:rPr>
          <w:color w:val="auto"/>
        </w:rPr>
      </w:pPr>
      <w:r w:rsidRPr="00556B6E">
        <w:rPr>
          <w:color w:val="auto"/>
        </w:rPr>
        <w:t>Safe from the source</w:t>
      </w:r>
    </w:p>
    <w:p w14:paraId="49D6D49D" w14:textId="77777777" w:rsidR="00522255" w:rsidRPr="00556B6E" w:rsidRDefault="00522255" w:rsidP="00A10FEC">
      <w:pPr>
        <w:pStyle w:val="BodyText"/>
        <w:ind w:right="566"/>
        <w:rPr>
          <w:lang w:val="en-AU"/>
        </w:rPr>
      </w:pPr>
      <w:r w:rsidRPr="00556B6E">
        <w:rPr>
          <w:lang w:val="en-AU"/>
        </w:rPr>
        <w:t>We look after the soil, water, air and growing environments that sit behind our food. Healthy environments reduce risks early and set food systems up for success.</w:t>
      </w:r>
    </w:p>
    <w:p w14:paraId="51A766AC" w14:textId="77777777" w:rsidR="00522255" w:rsidRPr="00556B6E" w:rsidRDefault="00522255" w:rsidP="00A10FEC">
      <w:pPr>
        <w:pStyle w:val="Heading4"/>
        <w:ind w:right="566"/>
        <w:rPr>
          <w:color w:val="auto"/>
        </w:rPr>
      </w:pPr>
      <w:r w:rsidRPr="00556B6E">
        <w:rPr>
          <w:color w:val="auto"/>
        </w:rPr>
        <w:t>Grown and raised right</w:t>
      </w:r>
    </w:p>
    <w:p w14:paraId="1E1AB3F2" w14:textId="77777777" w:rsidR="00522255" w:rsidRPr="00556B6E" w:rsidRDefault="00522255" w:rsidP="00A10FEC">
      <w:pPr>
        <w:pStyle w:val="BodyText"/>
        <w:ind w:right="566"/>
        <w:rPr>
          <w:lang w:val="en-AU"/>
        </w:rPr>
      </w:pPr>
      <w:r w:rsidRPr="00556B6E">
        <w:rPr>
          <w:lang w:val="en-AU"/>
        </w:rPr>
        <w:t>We work alongside farmers, fishers and producers to manage hazards from the very start. Good practices, good equipment and good care all help keep food risks low as products move down the chain.</w:t>
      </w:r>
    </w:p>
    <w:p w14:paraId="01760E21" w14:textId="77777777" w:rsidR="00522255" w:rsidRPr="00556B6E" w:rsidRDefault="00522255" w:rsidP="00A10FEC">
      <w:pPr>
        <w:pStyle w:val="Heading4"/>
        <w:ind w:right="566"/>
        <w:rPr>
          <w:color w:val="auto"/>
        </w:rPr>
      </w:pPr>
      <w:r w:rsidRPr="00556B6E">
        <w:rPr>
          <w:color w:val="auto"/>
        </w:rPr>
        <w:t>Processing done properly</w:t>
      </w:r>
    </w:p>
    <w:p w14:paraId="2908B8D8" w14:textId="77777777" w:rsidR="00522255" w:rsidRPr="00556B6E" w:rsidRDefault="00522255" w:rsidP="00A10FEC">
      <w:pPr>
        <w:pStyle w:val="BodyText"/>
        <w:ind w:right="566"/>
        <w:rPr>
          <w:lang w:val="en-AU"/>
        </w:rPr>
      </w:pPr>
      <w:r w:rsidRPr="00556B6E">
        <w:rPr>
          <w:lang w:val="en-AU"/>
        </w:rPr>
        <w:t>We support clean, safe and well managed food processing. Skilled workers, clear routines and steady oversight help stop problems before they spread.</w:t>
      </w:r>
    </w:p>
    <w:p w14:paraId="4EA7FA6E" w14:textId="77777777" w:rsidR="00522255" w:rsidRPr="00556B6E" w:rsidRDefault="00522255" w:rsidP="00A10FEC">
      <w:pPr>
        <w:pStyle w:val="Heading4"/>
        <w:ind w:right="566"/>
        <w:rPr>
          <w:color w:val="auto"/>
        </w:rPr>
      </w:pPr>
      <w:r w:rsidRPr="00556B6E">
        <w:rPr>
          <w:color w:val="auto"/>
        </w:rPr>
        <w:t>Safe on the move</w:t>
      </w:r>
    </w:p>
    <w:p w14:paraId="1D3F29A3" w14:textId="77777777" w:rsidR="00522255" w:rsidRPr="00556B6E" w:rsidRDefault="00522255" w:rsidP="00A10FEC">
      <w:pPr>
        <w:pStyle w:val="BodyText"/>
        <w:ind w:right="566"/>
        <w:rPr>
          <w:lang w:val="en-AU"/>
        </w:rPr>
      </w:pPr>
      <w:r w:rsidRPr="00556B6E">
        <w:rPr>
          <w:lang w:val="en-AU"/>
        </w:rPr>
        <w:t>We strengthen how food is stored, transported and tracked. Better handling and traceability mean issues can be picked up early and sorted quickly.</w:t>
      </w:r>
    </w:p>
    <w:p w14:paraId="1B2D21F1" w14:textId="77777777" w:rsidR="00522255" w:rsidRPr="00556B6E" w:rsidRDefault="00522255" w:rsidP="00A10FEC">
      <w:pPr>
        <w:pStyle w:val="Heading4"/>
        <w:ind w:right="566"/>
        <w:rPr>
          <w:color w:val="auto"/>
        </w:rPr>
      </w:pPr>
      <w:r w:rsidRPr="00556B6E">
        <w:rPr>
          <w:color w:val="auto"/>
        </w:rPr>
        <w:t>Safe where you shop</w:t>
      </w:r>
    </w:p>
    <w:p w14:paraId="2D7BD838" w14:textId="77777777" w:rsidR="00522255" w:rsidRPr="00556B6E" w:rsidRDefault="00522255" w:rsidP="00A10FEC">
      <w:pPr>
        <w:pStyle w:val="BodyText"/>
        <w:ind w:right="566"/>
        <w:rPr>
          <w:lang w:val="en-AU"/>
        </w:rPr>
      </w:pPr>
      <w:r w:rsidRPr="00556B6E">
        <w:rPr>
          <w:lang w:val="en-AU"/>
        </w:rPr>
        <w:t>We help food businesses keep products safe from delivery to sale. Clean spaces, simple systems and consistent practices protect customers day to day.</w:t>
      </w:r>
    </w:p>
    <w:p w14:paraId="0322A2A1" w14:textId="77777777" w:rsidR="00522255" w:rsidRPr="00556B6E" w:rsidRDefault="00522255" w:rsidP="00A10FEC">
      <w:pPr>
        <w:pStyle w:val="Heading4"/>
        <w:ind w:right="566"/>
        <w:rPr>
          <w:color w:val="auto"/>
        </w:rPr>
      </w:pPr>
      <w:r w:rsidRPr="00556B6E">
        <w:rPr>
          <w:color w:val="auto"/>
        </w:rPr>
        <w:t>Prepped right</w:t>
      </w:r>
    </w:p>
    <w:p w14:paraId="62C5BC80" w14:textId="77777777" w:rsidR="00522255" w:rsidRPr="00556B6E" w:rsidRDefault="00522255" w:rsidP="00A10FEC">
      <w:pPr>
        <w:pStyle w:val="BodyText"/>
        <w:ind w:right="566"/>
        <w:rPr>
          <w:lang w:val="en-AU"/>
        </w:rPr>
      </w:pPr>
      <w:r w:rsidRPr="00556B6E">
        <w:rPr>
          <w:lang w:val="en-AU"/>
        </w:rPr>
        <w:t>We lift food safety practices wherever food is prepared. Training, guidance and good routines help prevent contamination before it starts.</w:t>
      </w:r>
    </w:p>
    <w:p w14:paraId="56DD5550" w14:textId="77777777" w:rsidR="00522255" w:rsidRPr="00556B6E" w:rsidRDefault="00522255" w:rsidP="00A10FEC">
      <w:pPr>
        <w:pStyle w:val="Heading4"/>
        <w:ind w:right="566"/>
        <w:rPr>
          <w:color w:val="auto"/>
        </w:rPr>
      </w:pPr>
      <w:r w:rsidRPr="00556B6E">
        <w:rPr>
          <w:color w:val="auto"/>
        </w:rPr>
        <w:t>Food wise at home</w:t>
      </w:r>
    </w:p>
    <w:p w14:paraId="041ED49A" w14:textId="77777777" w:rsidR="00522255" w:rsidRPr="00556B6E" w:rsidRDefault="00522255" w:rsidP="00A10FEC">
      <w:pPr>
        <w:pStyle w:val="BodyText"/>
        <w:ind w:right="566"/>
        <w:rPr>
          <w:lang w:val="en-AU"/>
        </w:rPr>
      </w:pPr>
      <w:r w:rsidRPr="00556B6E">
        <w:rPr>
          <w:lang w:val="en-AU"/>
        </w:rPr>
        <w:t>We help Tasmanians build everyday confidence with food safety at home. Clear, practical advice on storage, cooking and handling supports safer choices from shop to kitchen.</w:t>
      </w:r>
    </w:p>
    <w:p w14:paraId="2DCED90F" w14:textId="77777777" w:rsidR="00522255" w:rsidRPr="00556B6E" w:rsidRDefault="00522255" w:rsidP="00A10FEC">
      <w:pPr>
        <w:pStyle w:val="Heading4"/>
        <w:ind w:right="566"/>
        <w:rPr>
          <w:color w:val="auto"/>
        </w:rPr>
      </w:pPr>
      <w:r w:rsidRPr="00556B6E">
        <w:rPr>
          <w:color w:val="auto"/>
        </w:rPr>
        <w:t>A recipe for safety</w:t>
      </w:r>
    </w:p>
    <w:p w14:paraId="7369E85E" w14:textId="77777777" w:rsidR="00522255" w:rsidRPr="00556B6E" w:rsidRDefault="00522255" w:rsidP="00A10FEC">
      <w:pPr>
        <w:pStyle w:val="BodyText"/>
        <w:ind w:right="566"/>
        <w:rPr>
          <w:lang w:val="en-AU"/>
        </w:rPr>
      </w:pPr>
      <w:r w:rsidRPr="00556B6E">
        <w:rPr>
          <w:lang w:val="en-AU"/>
        </w:rPr>
        <w:t>We set clear, practical standards for what safe food looks like, covering things like germs, chemicals, temperatures and allergens. These standards guide decisions across the food system and are updated as science grows.</w:t>
      </w:r>
    </w:p>
    <w:p w14:paraId="410448C6" w14:textId="77777777" w:rsidR="00522255" w:rsidRPr="00556B6E" w:rsidRDefault="00522255" w:rsidP="00A10FEC">
      <w:pPr>
        <w:pStyle w:val="Heading4"/>
        <w:ind w:right="566"/>
        <w:rPr>
          <w:color w:val="auto"/>
        </w:rPr>
      </w:pPr>
      <w:r w:rsidRPr="00556B6E">
        <w:rPr>
          <w:color w:val="auto"/>
        </w:rPr>
        <w:t>Make the safe way the easy way</w:t>
      </w:r>
    </w:p>
    <w:p w14:paraId="5C6899B0" w14:textId="77777777" w:rsidR="00522255" w:rsidRPr="00556B6E" w:rsidRDefault="00522255" w:rsidP="00A10FEC">
      <w:pPr>
        <w:pStyle w:val="BodyText"/>
        <w:ind w:right="566"/>
        <w:rPr>
          <w:lang w:val="en-AU"/>
        </w:rPr>
      </w:pPr>
      <w:r w:rsidRPr="00556B6E">
        <w:rPr>
          <w:lang w:val="en-AU"/>
        </w:rPr>
        <w:t>We keep food safety straightforward. Clear guidance, practical tools and shared know how help businesses, councils and communities meet expectations without unnecessary burden.</w:t>
      </w:r>
    </w:p>
    <w:p w14:paraId="33DCD2E6" w14:textId="77777777" w:rsidR="00522255" w:rsidRPr="00556B6E" w:rsidRDefault="00522255" w:rsidP="00A10FEC">
      <w:pPr>
        <w:pStyle w:val="Heading4"/>
        <w:ind w:right="566"/>
        <w:rPr>
          <w:color w:val="auto"/>
        </w:rPr>
      </w:pPr>
      <w:r w:rsidRPr="00556B6E">
        <w:rPr>
          <w:color w:val="auto"/>
        </w:rPr>
        <w:t>Eyes on the menu</w:t>
      </w:r>
    </w:p>
    <w:p w14:paraId="399392DA" w14:textId="77777777" w:rsidR="00522255" w:rsidRPr="00556B6E" w:rsidRDefault="00522255" w:rsidP="00A10FEC">
      <w:pPr>
        <w:pStyle w:val="BodyText"/>
        <w:ind w:right="566"/>
        <w:rPr>
          <w:lang w:val="en-AU"/>
        </w:rPr>
      </w:pPr>
      <w:r w:rsidRPr="00556B6E">
        <w:rPr>
          <w:lang w:val="en-AU"/>
        </w:rPr>
        <w:t>We focus inspections and checks where they matter most. Risk based monitoring and follow up helps keep problems small and standards steady.</w:t>
      </w:r>
    </w:p>
    <w:p w14:paraId="6D75921B" w14:textId="77777777" w:rsidR="00522255" w:rsidRPr="00556B6E" w:rsidRDefault="00522255" w:rsidP="00A10FEC">
      <w:pPr>
        <w:pStyle w:val="Heading4"/>
        <w:ind w:right="566"/>
        <w:rPr>
          <w:color w:val="auto"/>
        </w:rPr>
      </w:pPr>
      <w:r w:rsidRPr="00556B6E">
        <w:rPr>
          <w:color w:val="auto"/>
        </w:rPr>
        <w:t>The carrot or the stick</w:t>
      </w:r>
    </w:p>
    <w:p w14:paraId="5272F8A3" w14:textId="77777777" w:rsidR="00522255" w:rsidRPr="00556B6E" w:rsidRDefault="00522255" w:rsidP="00A10FEC">
      <w:pPr>
        <w:pStyle w:val="BodyText"/>
        <w:ind w:right="566"/>
        <w:rPr>
          <w:lang w:val="en-AU"/>
        </w:rPr>
      </w:pPr>
      <w:r w:rsidRPr="00556B6E">
        <w:rPr>
          <w:lang w:val="en-AU"/>
        </w:rPr>
        <w:t>We take a fair and proportionate approach to compliance. Most people want to do the right thing, and when they don’t, consistent action helps protect everyone.</w:t>
      </w:r>
    </w:p>
    <w:p w14:paraId="1FB97589" w14:textId="77777777" w:rsidR="00522255" w:rsidRPr="00556B6E" w:rsidRDefault="00522255" w:rsidP="00A10FEC">
      <w:pPr>
        <w:pStyle w:val="Heading4"/>
        <w:ind w:right="566"/>
        <w:rPr>
          <w:color w:val="auto"/>
        </w:rPr>
      </w:pPr>
      <w:r w:rsidRPr="00556B6E">
        <w:rPr>
          <w:color w:val="auto"/>
        </w:rPr>
        <w:t>Tools of the trade</w:t>
      </w:r>
    </w:p>
    <w:p w14:paraId="28DEC6F6" w14:textId="77777777" w:rsidR="00522255" w:rsidRPr="00556B6E" w:rsidRDefault="00522255" w:rsidP="00A10FEC">
      <w:pPr>
        <w:pStyle w:val="BodyText"/>
        <w:ind w:right="566"/>
        <w:rPr>
          <w:lang w:val="en-AU"/>
        </w:rPr>
      </w:pPr>
      <w:r w:rsidRPr="00556B6E">
        <w:rPr>
          <w:lang w:val="en-AU"/>
        </w:rPr>
        <w:t>We invest in the capability needed to manage food risks well. That includes testing, labs, traceability, monitoring systems and a skilled workforce.</w:t>
      </w:r>
    </w:p>
    <w:p w14:paraId="05839C12" w14:textId="77777777" w:rsidR="00522255" w:rsidRPr="00556B6E" w:rsidRDefault="00522255" w:rsidP="00A10FEC">
      <w:pPr>
        <w:pStyle w:val="Heading4"/>
        <w:ind w:right="566"/>
        <w:rPr>
          <w:color w:val="auto"/>
        </w:rPr>
      </w:pPr>
      <w:r w:rsidRPr="00556B6E">
        <w:rPr>
          <w:color w:val="auto"/>
        </w:rPr>
        <w:t>Knowing what’s on the plate</w:t>
      </w:r>
    </w:p>
    <w:p w14:paraId="250703B5" w14:textId="77777777" w:rsidR="00522255" w:rsidRPr="00556B6E" w:rsidRDefault="00522255" w:rsidP="00A10FEC">
      <w:pPr>
        <w:pStyle w:val="BodyText"/>
        <w:ind w:right="566"/>
        <w:rPr>
          <w:lang w:val="en-AU"/>
        </w:rPr>
      </w:pPr>
      <w:r w:rsidRPr="00556B6E">
        <w:rPr>
          <w:lang w:val="en-AU"/>
        </w:rPr>
        <w:t>We strengthen food testing and surveillance over time. Better data and reporting help spot emerging risks and guide timely responses.</w:t>
      </w:r>
    </w:p>
    <w:p w14:paraId="1925EDD4" w14:textId="77777777" w:rsidR="00522255" w:rsidRPr="00556B6E" w:rsidRDefault="00522255" w:rsidP="00A10FEC">
      <w:pPr>
        <w:pStyle w:val="Heading4"/>
        <w:ind w:right="566"/>
        <w:rPr>
          <w:color w:val="auto"/>
        </w:rPr>
      </w:pPr>
      <w:r w:rsidRPr="00556B6E">
        <w:rPr>
          <w:color w:val="auto"/>
        </w:rPr>
        <w:t>When things get messy</w:t>
      </w:r>
    </w:p>
    <w:p w14:paraId="5F21A4E5" w14:textId="77777777" w:rsidR="00522255" w:rsidRPr="00556B6E" w:rsidRDefault="00522255" w:rsidP="00A10FEC">
      <w:pPr>
        <w:pStyle w:val="BodyText"/>
        <w:ind w:right="566"/>
        <w:rPr>
          <w:lang w:val="en-AU"/>
        </w:rPr>
      </w:pPr>
      <w:r w:rsidRPr="00556B6E">
        <w:rPr>
          <w:lang w:val="en-AU"/>
        </w:rPr>
        <w:t>When food risks do emerge, we share information quickly and clearly. Timely alerts and practical advice help people make safe choices and stay confident.</w:t>
      </w:r>
    </w:p>
    <w:p w14:paraId="28BFDEF4" w14:textId="77777777" w:rsidR="00522255" w:rsidRPr="00556B6E" w:rsidRDefault="00522255" w:rsidP="00A10FEC">
      <w:pPr>
        <w:pStyle w:val="Heading4"/>
        <w:ind w:right="566"/>
        <w:rPr>
          <w:color w:val="auto"/>
        </w:rPr>
      </w:pPr>
      <w:r w:rsidRPr="00556B6E">
        <w:rPr>
          <w:color w:val="auto"/>
        </w:rPr>
        <w:t>Simmer down, we’ve got this</w:t>
      </w:r>
    </w:p>
    <w:p w14:paraId="72E02FAB" w14:textId="77777777" w:rsidR="00522255" w:rsidRPr="00556B6E" w:rsidRDefault="00522255" w:rsidP="00A10FEC">
      <w:pPr>
        <w:pStyle w:val="BodyText"/>
        <w:ind w:right="566"/>
        <w:rPr>
          <w:lang w:val="en-AU"/>
        </w:rPr>
        <w:sectPr w:rsidR="00522255" w:rsidRPr="00556B6E" w:rsidSect="00EF73A8">
          <w:pgSz w:w="11906" w:h="16838"/>
          <w:pgMar w:top="0" w:right="0" w:bottom="0" w:left="0" w:header="0" w:footer="0" w:gutter="0"/>
          <w:cols w:space="720"/>
          <w:titlePg/>
          <w:docGrid w:linePitch="299"/>
        </w:sectPr>
      </w:pPr>
      <w:r w:rsidRPr="00556B6E">
        <w:rPr>
          <w:lang w:val="en-AU"/>
        </w:rPr>
        <w:t>When standards slip or issues arise, agencies work together to respond, fix the problem and restore confidence. Coordination across health, agriculture, industry and local services keeps the system moving.</w:t>
      </w:r>
    </w:p>
    <w:p w14:paraId="167AD9BF" w14:textId="77777777" w:rsidR="003267D4" w:rsidRPr="00556B6E" w:rsidRDefault="003267D4" w:rsidP="00A10FEC">
      <w:pPr>
        <w:pStyle w:val="Heading1"/>
        <w:ind w:right="566"/>
      </w:pPr>
      <w:bookmarkStart w:id="6" w:name="_Toc216450811"/>
      <w:r w:rsidRPr="00556B6E">
        <w:t>Sun safety and radiation protection</w:t>
      </w:r>
      <w:bookmarkEnd w:id="6"/>
      <w:r w:rsidRPr="00556B6E">
        <w:t> </w:t>
      </w:r>
    </w:p>
    <w:p w14:paraId="02002146" w14:textId="77777777" w:rsidR="003267D4" w:rsidRPr="00556B6E" w:rsidRDefault="003267D4" w:rsidP="00A10FEC">
      <w:pPr>
        <w:pStyle w:val="Heading2"/>
        <w:ind w:right="566"/>
        <w:rPr>
          <w:b/>
          <w:bCs/>
        </w:rPr>
      </w:pPr>
      <w:r w:rsidRPr="00556B6E">
        <w:t>Radiation: big dose energy</w:t>
      </w:r>
    </w:p>
    <w:p w14:paraId="5A092656" w14:textId="77777777" w:rsidR="003267D4" w:rsidRPr="00556B6E" w:rsidRDefault="003267D4" w:rsidP="00A10FEC">
      <w:pPr>
        <w:pStyle w:val="BodyText"/>
        <w:ind w:right="566"/>
        <w:rPr>
          <w:lang w:val="en-AU"/>
        </w:rPr>
      </w:pPr>
      <w:r w:rsidRPr="00556B6E">
        <w:rPr>
          <w:lang w:val="en-AU"/>
        </w:rPr>
        <w:t>Radiation is a natural part of everyday life. It’s around us all the time, in the air, the dirt, the food we eat and the sunlight on our skin. About 80% of what we are exposed to is just nature doing its thing. Most of us live with it every day without giving it a second thought.</w:t>
      </w:r>
    </w:p>
    <w:p w14:paraId="2C109C05" w14:textId="77777777" w:rsidR="003267D4" w:rsidRPr="00556B6E" w:rsidRDefault="003267D4" w:rsidP="00A10FEC">
      <w:pPr>
        <w:pStyle w:val="BodyText"/>
        <w:ind w:right="566"/>
        <w:rPr>
          <w:lang w:val="en-AU"/>
        </w:rPr>
      </w:pPr>
      <w:r w:rsidRPr="00556B6E">
        <w:rPr>
          <w:lang w:val="en-AU"/>
        </w:rPr>
        <w:t>The other 20% comes from things humans use, and almost all of that is from medicine. X-rays, CT scans, nuclear medicine, cancer treatments and more save lives every day. Every year there are more than 4.2 billion diagnostic scans, 40 million nuclear medicine procedures, and 8.5 million radiotherapy treatments. In Australia, we use about 5.4 million radiation-based imaging services a year. And it’s only growing as new tools make diagnosis faster, earlier and more precise.</w:t>
      </w:r>
    </w:p>
    <w:p w14:paraId="143E3014" w14:textId="77777777" w:rsidR="003267D4" w:rsidRPr="00556B6E" w:rsidRDefault="003267D4" w:rsidP="00A10FEC">
      <w:pPr>
        <w:pStyle w:val="Heading2"/>
        <w:ind w:right="566"/>
        <w:rPr>
          <w:b/>
          <w:bCs/>
        </w:rPr>
      </w:pPr>
      <w:r w:rsidRPr="00556B6E">
        <w:t>The mild and the mighty, not all radiation is the same</w:t>
      </w:r>
    </w:p>
    <w:p w14:paraId="30C734F3" w14:textId="77777777" w:rsidR="003267D4" w:rsidRPr="00556B6E" w:rsidRDefault="003267D4" w:rsidP="00A10FEC">
      <w:pPr>
        <w:pStyle w:val="BodyText"/>
        <w:ind w:right="566"/>
        <w:rPr>
          <w:lang w:val="en-AU"/>
        </w:rPr>
      </w:pPr>
      <w:r w:rsidRPr="00556B6E">
        <w:rPr>
          <w:lang w:val="en-AU"/>
        </w:rPr>
        <w:t>When people hear “radiation,” they usually think of the scary kind. In reality, there are two very different types.</w:t>
      </w:r>
    </w:p>
    <w:p w14:paraId="65472544" w14:textId="77777777" w:rsidR="003267D4" w:rsidRPr="00556B6E" w:rsidRDefault="003267D4" w:rsidP="00A10FEC">
      <w:pPr>
        <w:pStyle w:val="BodyText"/>
        <w:ind w:right="566"/>
        <w:rPr>
          <w:lang w:val="en-AU"/>
        </w:rPr>
      </w:pPr>
      <w:r w:rsidRPr="00556B6E">
        <w:rPr>
          <w:lang w:val="en-AU"/>
        </w:rPr>
        <w:t>A lot of what we’re around every day is non ionising radiation. This is the low energy stuff that just does not have the muscle to mess with our DNA. The world runs on this stuff. Think of phones, Wi Fi, Bluetooth, radio and TV signals, microwaves, the powerlines out the front, the fridge humming away, the lightbulbs above your head, the airport scanner you breeze through on holiday and the ultrasound screen showing a baby kicking. It is all radiation, but it is the mild, harmless, everyday kind that helps to keeps life running. </w:t>
      </w:r>
    </w:p>
    <w:p w14:paraId="5773090A" w14:textId="7237EF05" w:rsidR="003267D4" w:rsidRPr="00556B6E" w:rsidRDefault="003267D4" w:rsidP="00A10FEC">
      <w:pPr>
        <w:pStyle w:val="BodyText"/>
        <w:ind w:right="566"/>
        <w:rPr>
          <w:lang w:val="en-AU"/>
        </w:rPr>
      </w:pPr>
      <w:r w:rsidRPr="00556B6E">
        <w:rPr>
          <w:lang w:val="en-AU"/>
        </w:rPr>
        <w:t>Then there is ionising radiation which is something we all benefit from daily. This is the version with a bit more grunt. It is the louder, more boisterous type that has enough energy to cause harm if it is not managed properly, which is why we treat it with more care. Think about the sun warming your skin, the X-ray that checks out a fracture, the CT scan after an accident, the injected dye that shows how your organs are working, or even the tiny bit of radiation in your smoke detector at home. When we handle it properly, it does a lot of good.</w:t>
      </w:r>
    </w:p>
    <w:p w14:paraId="732E9C39" w14:textId="77777777" w:rsidR="003267D4" w:rsidRPr="00556B6E" w:rsidRDefault="003267D4" w:rsidP="00A10FEC">
      <w:pPr>
        <w:pStyle w:val="Heading2"/>
        <w:ind w:right="566"/>
        <w:rPr>
          <w:b/>
          <w:bCs/>
        </w:rPr>
      </w:pPr>
      <w:r w:rsidRPr="00556B6E">
        <w:t>The not-so-sunny side </w:t>
      </w:r>
    </w:p>
    <w:p w14:paraId="5E2C1D82" w14:textId="77777777" w:rsidR="003267D4" w:rsidRPr="00556B6E" w:rsidRDefault="003267D4" w:rsidP="00A10FEC">
      <w:pPr>
        <w:pStyle w:val="BodyText"/>
        <w:ind w:right="566"/>
        <w:rPr>
          <w:lang w:val="en-AU"/>
        </w:rPr>
      </w:pPr>
      <w:r w:rsidRPr="00556B6E">
        <w:rPr>
          <w:lang w:val="en-AU"/>
        </w:rPr>
        <w:t>We all love the sun, but that UV light has a real bite! It's a form of ionising radiation that can really knock you around. More than 95% of skin cancers, including deadly melanoma, come from UV exposure. And here’s the kicker: it has nothing to do with how warm or sunny the day feels. You can get burned on a cool, cloudy morning just as easily as on a scorcher.</w:t>
      </w:r>
    </w:p>
    <w:p w14:paraId="5D74E628" w14:textId="77777777" w:rsidR="003267D4" w:rsidRPr="00556B6E" w:rsidRDefault="003267D4" w:rsidP="00A10FEC">
      <w:pPr>
        <w:pStyle w:val="Heading2"/>
        <w:ind w:right="566"/>
        <w:rPr>
          <w:b/>
          <w:bCs/>
        </w:rPr>
      </w:pPr>
      <w:r w:rsidRPr="00556B6E">
        <w:t>Our high risk</w:t>
      </w:r>
    </w:p>
    <w:p w14:paraId="68AE75E1" w14:textId="77777777" w:rsidR="003267D4" w:rsidRPr="00556B6E" w:rsidRDefault="003267D4" w:rsidP="00A10FEC">
      <w:pPr>
        <w:pStyle w:val="BodyText"/>
        <w:ind w:right="566"/>
        <w:rPr>
          <w:lang w:val="en-AU"/>
        </w:rPr>
      </w:pPr>
      <w:r w:rsidRPr="00556B6E">
        <w:rPr>
          <w:lang w:val="en-AU"/>
        </w:rPr>
        <w:t>Australia has one of the world’s highest skin cancer rates. Melanoma is the most common cancer in Australians aged 15 to 39 and causes almost two-thirds of all skin cancer deaths.</w:t>
      </w:r>
    </w:p>
    <w:p w14:paraId="07ED216B" w14:textId="77777777" w:rsidR="003267D4" w:rsidRPr="00556B6E" w:rsidRDefault="003267D4" w:rsidP="00A10FEC">
      <w:pPr>
        <w:pStyle w:val="BodyText"/>
        <w:ind w:right="566"/>
        <w:rPr>
          <w:lang w:val="en-AU"/>
        </w:rPr>
      </w:pPr>
      <w:r w:rsidRPr="00556B6E">
        <w:rPr>
          <w:lang w:val="en-AU"/>
        </w:rPr>
        <w:t>Tasmania actually sits second in the country for melanoma rates, which surprises people given our "cold" climate. But UV is UV, and when we skip the hats, shade, and sunscreen, our risks jump fast.</w:t>
      </w:r>
    </w:p>
    <w:p w14:paraId="2F27AFD5" w14:textId="77777777" w:rsidR="003267D4" w:rsidRPr="00556B6E" w:rsidRDefault="003267D4" w:rsidP="00A10FEC">
      <w:pPr>
        <w:pStyle w:val="BodyText"/>
        <w:ind w:right="566"/>
        <w:rPr>
          <w:lang w:val="en-AU"/>
        </w:rPr>
      </w:pPr>
      <w:r w:rsidRPr="00556B6E">
        <w:rPr>
          <w:lang w:val="en-AU"/>
        </w:rPr>
        <w:t>The good news is that good quality shade can cut UV exposure by up to 75%!</w:t>
      </w:r>
    </w:p>
    <w:p w14:paraId="20914D6E" w14:textId="77777777" w:rsidR="003267D4" w:rsidRPr="00556B6E" w:rsidRDefault="003267D4" w:rsidP="00A10FEC">
      <w:pPr>
        <w:pStyle w:val="Heading2"/>
        <w:ind w:right="566"/>
        <w:rPr>
          <w:b/>
          <w:bCs/>
        </w:rPr>
      </w:pPr>
      <w:r w:rsidRPr="00556B6E">
        <w:t>Safety in the system</w:t>
      </w:r>
    </w:p>
    <w:p w14:paraId="015440A5" w14:textId="77777777" w:rsidR="003267D4" w:rsidRPr="00556B6E" w:rsidRDefault="003267D4" w:rsidP="00A10FEC">
      <w:pPr>
        <w:pStyle w:val="BodyText"/>
        <w:ind w:right="566"/>
        <w:rPr>
          <w:lang w:val="en-AU"/>
        </w:rPr>
      </w:pPr>
      <w:r w:rsidRPr="00556B6E">
        <w:rPr>
          <w:lang w:val="en-AU"/>
        </w:rPr>
        <w:t>The same principle applies to other kinds of radiation used in medicine, industry, and at home. When it's managed properly, it's incredibly safe.</w:t>
      </w:r>
    </w:p>
    <w:p w14:paraId="18409897" w14:textId="77777777" w:rsidR="003267D4" w:rsidRPr="00556B6E" w:rsidRDefault="003267D4" w:rsidP="00A10FEC">
      <w:pPr>
        <w:pStyle w:val="BodyText"/>
        <w:ind w:right="566"/>
        <w:rPr>
          <w:lang w:val="en-AU"/>
        </w:rPr>
      </w:pPr>
      <w:r w:rsidRPr="00556B6E">
        <w:rPr>
          <w:lang w:val="en-AU"/>
        </w:rPr>
        <w:t>We have strong systems in Australia, things like good rules, regular checks, and dose monitoring. That's why you can have a life-saving scan, stand near an airport scanner, or rely on your smoke alarm without a second thought.</w:t>
      </w:r>
    </w:p>
    <w:p w14:paraId="012A9780" w14:textId="77777777" w:rsidR="003267D4" w:rsidRPr="00556B6E" w:rsidRDefault="003267D4" w:rsidP="00A10FEC">
      <w:pPr>
        <w:pStyle w:val="BodyText"/>
        <w:ind w:right="566"/>
        <w:rPr>
          <w:lang w:val="en-AU"/>
        </w:rPr>
      </w:pPr>
      <w:r w:rsidRPr="00556B6E">
        <w:rPr>
          <w:lang w:val="en-AU"/>
        </w:rPr>
        <w:t>Around the world, about 24 million workers use radiation daily. In Australia, doses are kept well within safe limits so people can do their jobs safely and confidently.</w:t>
      </w:r>
    </w:p>
    <w:p w14:paraId="5A02C2C8" w14:textId="77777777" w:rsidR="003267D4" w:rsidRPr="00556B6E" w:rsidRDefault="003267D4" w:rsidP="00A10FEC">
      <w:pPr>
        <w:pStyle w:val="Heading2"/>
        <w:ind w:right="566"/>
        <w:rPr>
          <w:b/>
          <w:bCs/>
        </w:rPr>
      </w:pPr>
      <w:r w:rsidRPr="00556B6E">
        <w:t>Money talks</w:t>
      </w:r>
    </w:p>
    <w:p w14:paraId="36F75A79" w14:textId="77777777" w:rsidR="003267D4" w:rsidRPr="00556B6E" w:rsidRDefault="003267D4" w:rsidP="00A10FEC">
      <w:pPr>
        <w:pStyle w:val="BodyText"/>
        <w:ind w:right="566"/>
        <w:rPr>
          <w:lang w:val="en-AU"/>
        </w:rPr>
      </w:pPr>
      <w:r w:rsidRPr="00556B6E">
        <w:rPr>
          <w:lang w:val="en-AU"/>
        </w:rPr>
        <w:t xml:space="preserve">Radiation itself isn’t the bad guy. The danger comes when we don’t manage it properly. Strong systems make radiation safe, useful and </w:t>
      </w:r>
      <w:proofErr w:type="gramStart"/>
      <w:r w:rsidRPr="00556B6E">
        <w:rPr>
          <w:lang w:val="en-AU"/>
        </w:rPr>
        <w:t>life-saving</w:t>
      </w:r>
      <w:proofErr w:type="gramEnd"/>
      <w:r w:rsidRPr="00556B6E">
        <w:rPr>
          <w:lang w:val="en-AU"/>
        </w:rPr>
        <w:t>. Weak systems make it dangerous and expensive, and we all end up footing the bill.</w:t>
      </w:r>
    </w:p>
    <w:p w14:paraId="4A569931" w14:textId="77777777" w:rsidR="003267D4" w:rsidRPr="00556B6E" w:rsidRDefault="003267D4" w:rsidP="00A10FEC">
      <w:pPr>
        <w:pStyle w:val="BodyText"/>
        <w:ind w:right="566"/>
        <w:rPr>
          <w:lang w:val="en-AU"/>
        </w:rPr>
      </w:pPr>
      <w:r w:rsidRPr="00556B6E">
        <w:rPr>
          <w:lang w:val="en-AU"/>
        </w:rPr>
        <w:t>Skin cancer is a huge part of that cost. It makes up 12% of all cancer related health spending in Australia and about 1% of the entire health budget across every disease. It is the most expensive cancer we have. All up, treating skin cancers costs the Australian health system about $1.7 billion dollars a year.</w:t>
      </w:r>
    </w:p>
    <w:p w14:paraId="773FC058" w14:textId="77777777" w:rsidR="003267D4" w:rsidRPr="00556B6E" w:rsidRDefault="003267D4" w:rsidP="00A10FEC">
      <w:pPr>
        <w:pStyle w:val="BodyText"/>
        <w:ind w:right="566"/>
        <w:rPr>
          <w:lang w:val="en-AU"/>
        </w:rPr>
      </w:pPr>
      <w:r w:rsidRPr="00556B6E">
        <w:rPr>
          <w:lang w:val="en-AU"/>
        </w:rPr>
        <w:t xml:space="preserve">Here in Tasmania, melanoma alone costs around $46 million dollars a year to treat, and that does not even include </w:t>
      </w:r>
      <w:proofErr w:type="spellStart"/>
      <w:r w:rsidRPr="00556B6E">
        <w:rPr>
          <w:lang w:val="en-AU"/>
        </w:rPr>
        <w:t>non melanoma</w:t>
      </w:r>
      <w:proofErr w:type="spellEnd"/>
      <w:r w:rsidRPr="00556B6E">
        <w:rPr>
          <w:lang w:val="en-AU"/>
        </w:rPr>
        <w:t xml:space="preserve"> skin cancers.</w:t>
      </w:r>
    </w:p>
    <w:p w14:paraId="63C2DE1D" w14:textId="77777777" w:rsidR="003267D4" w:rsidRPr="00556B6E" w:rsidRDefault="003267D4" w:rsidP="00A10FEC">
      <w:pPr>
        <w:pStyle w:val="BodyText"/>
        <w:ind w:right="566"/>
        <w:rPr>
          <w:lang w:val="en-AU"/>
        </w:rPr>
      </w:pPr>
      <w:r w:rsidRPr="00556B6E">
        <w:rPr>
          <w:lang w:val="en-AU"/>
        </w:rPr>
        <w:t>The good news is that maths is on our side. Put in one dollar for sun protection, get up to $8.70 dollars back. Not a bad trade.</w:t>
      </w:r>
    </w:p>
    <w:p w14:paraId="45CFD8F9" w14:textId="77777777" w:rsidR="003267D4" w:rsidRPr="00556B6E" w:rsidRDefault="003267D4" w:rsidP="00A10FEC">
      <w:pPr>
        <w:pStyle w:val="BodyText"/>
        <w:ind w:right="566"/>
        <w:rPr>
          <w:lang w:val="en-AU"/>
        </w:rPr>
      </w:pPr>
      <w:r w:rsidRPr="00556B6E">
        <w:rPr>
          <w:lang w:val="en-AU"/>
        </w:rPr>
        <w:t>And some estimates suggest that every dollar we put into good radiation protection can return $46 to $70 dollars by preventing cancers and avoiding huge health costs down the track.</w:t>
      </w:r>
    </w:p>
    <w:p w14:paraId="51C3AB83" w14:textId="77777777" w:rsidR="003267D4" w:rsidRPr="00556B6E" w:rsidRDefault="003267D4" w:rsidP="00A10FEC">
      <w:pPr>
        <w:pStyle w:val="BodyText"/>
        <w:ind w:right="566"/>
        <w:rPr>
          <w:lang w:val="en-AU"/>
        </w:rPr>
      </w:pPr>
      <w:r w:rsidRPr="00556B6E">
        <w:rPr>
          <w:lang w:val="en-AU"/>
        </w:rPr>
        <w:t>There is plenty of shine on that kind of return.</w:t>
      </w:r>
    </w:p>
    <w:p w14:paraId="5A979F5F" w14:textId="77777777" w:rsidR="003267D4" w:rsidRPr="00556B6E" w:rsidRDefault="003267D4" w:rsidP="00A10FEC">
      <w:pPr>
        <w:pStyle w:val="Heading2"/>
        <w:ind w:right="566"/>
        <w:rPr>
          <w:b/>
          <w:bCs/>
        </w:rPr>
      </w:pPr>
      <w:r w:rsidRPr="00556B6E">
        <w:t>The Tasmania we want</w:t>
      </w:r>
    </w:p>
    <w:p w14:paraId="05C9F71A" w14:textId="77777777" w:rsidR="003267D4" w:rsidRPr="00556B6E" w:rsidRDefault="003267D4" w:rsidP="00A10FEC">
      <w:pPr>
        <w:pStyle w:val="BodyText"/>
        <w:ind w:right="566"/>
        <w:rPr>
          <w:lang w:val="en-AU"/>
        </w:rPr>
      </w:pPr>
      <w:r w:rsidRPr="00556B6E">
        <w:rPr>
          <w:lang w:val="en-AU"/>
        </w:rPr>
        <w:t>Tasmanians understand what radiation is, the different forms it takes, and trust that it’s used safely in everyday life. Wherever radiation shows up, people can rely on it being handled with care, respect and real purpose, and only used when it genuinely helps.</w:t>
      </w:r>
    </w:p>
    <w:p w14:paraId="30195007" w14:textId="17D88822" w:rsidR="003267D4" w:rsidRPr="00556B6E" w:rsidRDefault="00567130" w:rsidP="00A10FEC">
      <w:pPr>
        <w:pStyle w:val="Heading2"/>
        <w:ind w:right="566"/>
        <w:rPr>
          <w:b/>
          <w:bCs/>
        </w:rPr>
      </w:pPr>
      <w:r w:rsidRPr="00556B6E">
        <w:t>Ways to make</w:t>
      </w:r>
      <w:r w:rsidR="003267D4" w:rsidRPr="00556B6E">
        <w:t xml:space="preserve"> it happen</w:t>
      </w:r>
    </w:p>
    <w:p w14:paraId="561FDD21" w14:textId="77777777" w:rsidR="003267D4" w:rsidRPr="00556B6E" w:rsidRDefault="003267D4" w:rsidP="00A10FEC">
      <w:pPr>
        <w:pStyle w:val="Heading4"/>
        <w:ind w:right="566"/>
        <w:rPr>
          <w:color w:val="auto"/>
        </w:rPr>
      </w:pPr>
      <w:r w:rsidRPr="00556B6E">
        <w:rPr>
          <w:color w:val="auto"/>
        </w:rPr>
        <w:t>Respect the ray</w:t>
      </w:r>
    </w:p>
    <w:p w14:paraId="1F732ADC" w14:textId="77777777" w:rsidR="003267D4" w:rsidRPr="00556B6E" w:rsidRDefault="003267D4" w:rsidP="00A10FEC">
      <w:pPr>
        <w:pStyle w:val="BodyText"/>
        <w:ind w:right="566"/>
        <w:rPr>
          <w:lang w:val="en-AU"/>
        </w:rPr>
      </w:pPr>
      <w:r w:rsidRPr="00556B6E">
        <w:rPr>
          <w:lang w:val="en-AU"/>
        </w:rPr>
        <w:t>We’ll grow a shared understanding that the sun is powerful and worth respecting. UV becomes something people naturally factor in, like buckling up or popping on a helmet.</w:t>
      </w:r>
    </w:p>
    <w:p w14:paraId="203FF4AB" w14:textId="77777777" w:rsidR="003267D4" w:rsidRPr="00556B6E" w:rsidRDefault="003267D4" w:rsidP="00A10FEC">
      <w:pPr>
        <w:pStyle w:val="Heading4"/>
        <w:ind w:right="566"/>
        <w:rPr>
          <w:color w:val="auto"/>
        </w:rPr>
      </w:pPr>
      <w:r w:rsidRPr="00556B6E">
        <w:rPr>
          <w:color w:val="auto"/>
        </w:rPr>
        <w:t>The whole kit and caboodle</w:t>
      </w:r>
    </w:p>
    <w:p w14:paraId="509A072E" w14:textId="77777777" w:rsidR="003267D4" w:rsidRPr="00556B6E" w:rsidRDefault="003267D4" w:rsidP="00A10FEC">
      <w:pPr>
        <w:pStyle w:val="BodyText"/>
        <w:ind w:right="566"/>
        <w:rPr>
          <w:lang w:val="en-AU"/>
        </w:rPr>
      </w:pPr>
      <w:r w:rsidRPr="00556B6E">
        <w:rPr>
          <w:lang w:val="en-AU"/>
        </w:rPr>
        <w:t>We’ll support easy access to sun protection where people actually spend time. Making sunscreen, hats and protective gear convenient helps protection become routine, not a hassle.</w:t>
      </w:r>
    </w:p>
    <w:p w14:paraId="40125F5B" w14:textId="77777777" w:rsidR="003267D4" w:rsidRPr="00556B6E" w:rsidRDefault="003267D4" w:rsidP="00A10FEC">
      <w:pPr>
        <w:pStyle w:val="Heading4"/>
        <w:ind w:right="566"/>
        <w:rPr>
          <w:color w:val="auto"/>
        </w:rPr>
      </w:pPr>
      <w:r w:rsidRPr="00556B6E">
        <w:rPr>
          <w:color w:val="auto"/>
        </w:rPr>
        <w:t>Staying out of the sizzle</w:t>
      </w:r>
    </w:p>
    <w:p w14:paraId="1BE0F243" w14:textId="77777777" w:rsidR="003267D4" w:rsidRPr="00556B6E" w:rsidRDefault="003267D4" w:rsidP="00A10FEC">
      <w:pPr>
        <w:pStyle w:val="BodyText"/>
        <w:ind w:right="566"/>
        <w:rPr>
          <w:lang w:val="en-AU"/>
        </w:rPr>
      </w:pPr>
      <w:r w:rsidRPr="00556B6E">
        <w:rPr>
          <w:lang w:val="en-AU"/>
        </w:rPr>
        <w:t>We’ll encourage everyday sun safe habits in places where Tasmanians learn, work, play and gather. Thoughtful scheduling, shade, protective clothing and simple prompts help people stay protected while getting on with life.</w:t>
      </w:r>
    </w:p>
    <w:p w14:paraId="1FBAC3C4" w14:textId="77777777" w:rsidR="003267D4" w:rsidRPr="00556B6E" w:rsidRDefault="003267D4" w:rsidP="00A10FEC">
      <w:pPr>
        <w:pStyle w:val="Heading4"/>
        <w:ind w:right="566"/>
        <w:rPr>
          <w:color w:val="auto"/>
        </w:rPr>
      </w:pPr>
      <w:r w:rsidRPr="00556B6E">
        <w:rPr>
          <w:color w:val="auto"/>
        </w:rPr>
        <w:t>Standards that keep us covered</w:t>
      </w:r>
    </w:p>
    <w:p w14:paraId="5AF4FE5C" w14:textId="77777777" w:rsidR="003267D4" w:rsidRPr="00556B6E" w:rsidRDefault="003267D4" w:rsidP="00A10FEC">
      <w:pPr>
        <w:pStyle w:val="BodyText"/>
        <w:ind w:right="566"/>
        <w:rPr>
          <w:lang w:val="en-AU"/>
        </w:rPr>
      </w:pPr>
      <w:r w:rsidRPr="00556B6E">
        <w:rPr>
          <w:lang w:val="en-AU"/>
        </w:rPr>
        <w:t>We’ll set clear, practical expectations for sun safety in outdoor settings where people spend long hours. Consistent standards support safer environments across childcare, education, sport and work.</w:t>
      </w:r>
    </w:p>
    <w:p w14:paraId="03CEE631" w14:textId="77777777" w:rsidR="003267D4" w:rsidRPr="00556B6E" w:rsidRDefault="003267D4" w:rsidP="00A10FEC">
      <w:pPr>
        <w:pStyle w:val="Heading4"/>
        <w:ind w:right="566"/>
        <w:rPr>
          <w:color w:val="auto"/>
        </w:rPr>
      </w:pPr>
      <w:r w:rsidRPr="00556B6E">
        <w:rPr>
          <w:color w:val="auto"/>
        </w:rPr>
        <w:t>Your daily ray check</w:t>
      </w:r>
    </w:p>
    <w:p w14:paraId="3361A651" w14:textId="77777777" w:rsidR="003267D4" w:rsidRPr="00556B6E" w:rsidRDefault="003267D4" w:rsidP="00A10FEC">
      <w:pPr>
        <w:pStyle w:val="BodyText"/>
        <w:ind w:right="566"/>
        <w:rPr>
          <w:lang w:val="en-AU"/>
        </w:rPr>
      </w:pPr>
      <w:r w:rsidRPr="00556B6E">
        <w:rPr>
          <w:lang w:val="en-AU"/>
        </w:rPr>
        <w:t>We’ll make UV information easy to find and easy to use. Clear updates and practical guidance help people judge when protection is needed and what steps make sense.</w:t>
      </w:r>
    </w:p>
    <w:p w14:paraId="443633F6" w14:textId="77777777" w:rsidR="003267D4" w:rsidRPr="00556B6E" w:rsidRDefault="003267D4" w:rsidP="00A10FEC">
      <w:pPr>
        <w:pStyle w:val="Heading4"/>
        <w:ind w:right="566"/>
        <w:rPr>
          <w:color w:val="auto"/>
        </w:rPr>
      </w:pPr>
      <w:r w:rsidRPr="00556B6E">
        <w:rPr>
          <w:color w:val="auto"/>
        </w:rPr>
        <w:t>Designing for cool, not cooked</w:t>
      </w:r>
    </w:p>
    <w:p w14:paraId="6E744998" w14:textId="77777777" w:rsidR="003267D4" w:rsidRPr="00556B6E" w:rsidRDefault="003267D4" w:rsidP="00A10FEC">
      <w:pPr>
        <w:pStyle w:val="BodyText"/>
        <w:ind w:right="566"/>
        <w:rPr>
          <w:lang w:val="en-AU"/>
        </w:rPr>
      </w:pPr>
      <w:r w:rsidRPr="00556B6E">
        <w:rPr>
          <w:lang w:val="en-AU"/>
        </w:rPr>
        <w:t>We’ll factor sun safety into how places are planned and refreshed over time. Shade, materials and layouts that reduce heat and UV exposure support safer, more comfortable public spaces.</w:t>
      </w:r>
    </w:p>
    <w:p w14:paraId="7E383544" w14:textId="77777777" w:rsidR="003267D4" w:rsidRPr="00556B6E" w:rsidRDefault="003267D4" w:rsidP="00A10FEC">
      <w:pPr>
        <w:pStyle w:val="Heading4"/>
        <w:ind w:right="566"/>
        <w:rPr>
          <w:color w:val="auto"/>
        </w:rPr>
      </w:pPr>
      <w:r w:rsidRPr="00556B6E">
        <w:rPr>
          <w:color w:val="auto"/>
        </w:rPr>
        <w:t>Sun savvy communities</w:t>
      </w:r>
    </w:p>
    <w:p w14:paraId="4D606504" w14:textId="77777777" w:rsidR="003267D4" w:rsidRPr="00556B6E" w:rsidRDefault="003267D4" w:rsidP="00A10FEC">
      <w:pPr>
        <w:pStyle w:val="BodyText"/>
        <w:ind w:right="566"/>
        <w:rPr>
          <w:lang w:val="en-AU"/>
        </w:rPr>
      </w:pPr>
      <w:r w:rsidRPr="00556B6E">
        <w:rPr>
          <w:lang w:val="en-AU"/>
        </w:rPr>
        <w:t>We’ll support Tasmanians to understand how UV works and what effective protection looks like. Everyday knowledge helps people look after themselves and each other, wherever they are.</w:t>
      </w:r>
    </w:p>
    <w:p w14:paraId="06103947" w14:textId="77777777" w:rsidR="003267D4" w:rsidRPr="00556B6E" w:rsidRDefault="003267D4" w:rsidP="00A10FEC">
      <w:pPr>
        <w:pStyle w:val="Heading4"/>
        <w:ind w:right="566"/>
        <w:rPr>
          <w:color w:val="auto"/>
        </w:rPr>
      </w:pPr>
      <w:r w:rsidRPr="00556B6E">
        <w:rPr>
          <w:color w:val="auto"/>
        </w:rPr>
        <w:t>Quality we can count on</w:t>
      </w:r>
    </w:p>
    <w:p w14:paraId="3771FEB5" w14:textId="77777777" w:rsidR="003267D4" w:rsidRPr="00556B6E" w:rsidRDefault="003267D4" w:rsidP="00A10FEC">
      <w:pPr>
        <w:pStyle w:val="BodyText"/>
        <w:ind w:right="566"/>
        <w:rPr>
          <w:lang w:val="en-AU"/>
        </w:rPr>
      </w:pPr>
      <w:r w:rsidRPr="00556B6E">
        <w:rPr>
          <w:lang w:val="en-AU"/>
        </w:rPr>
        <w:t>We’ll maintain strong standards for products, advertising and workplace safety so protection does what it claims to do. Clear rules help people trust the gear they rely on.</w:t>
      </w:r>
    </w:p>
    <w:p w14:paraId="2B453C26" w14:textId="77777777" w:rsidR="003267D4" w:rsidRPr="00556B6E" w:rsidRDefault="003267D4" w:rsidP="00A10FEC">
      <w:pPr>
        <w:pStyle w:val="Heading4"/>
        <w:ind w:right="566"/>
        <w:rPr>
          <w:color w:val="auto"/>
        </w:rPr>
      </w:pPr>
      <w:r w:rsidRPr="00556B6E">
        <w:rPr>
          <w:color w:val="auto"/>
        </w:rPr>
        <w:t>Banning the burn</w:t>
      </w:r>
    </w:p>
    <w:p w14:paraId="1A2141D8" w14:textId="77777777" w:rsidR="003267D4" w:rsidRPr="00556B6E" w:rsidRDefault="003267D4" w:rsidP="00A10FEC">
      <w:pPr>
        <w:pStyle w:val="BodyText"/>
        <w:ind w:right="566"/>
        <w:rPr>
          <w:lang w:val="en-AU"/>
        </w:rPr>
      </w:pPr>
      <w:r w:rsidRPr="00556B6E">
        <w:rPr>
          <w:lang w:val="en-AU"/>
        </w:rPr>
        <w:t>We’ll continue to keep high risk commercial tanning practices out of Tasmania. Reducing unnecessary UV exposure protects people from avoidable harm.</w:t>
      </w:r>
    </w:p>
    <w:p w14:paraId="08E7AC40" w14:textId="77777777" w:rsidR="003267D4" w:rsidRPr="00556B6E" w:rsidRDefault="003267D4" w:rsidP="00A10FEC">
      <w:pPr>
        <w:pStyle w:val="Heading4"/>
        <w:ind w:right="566"/>
        <w:rPr>
          <w:color w:val="auto"/>
        </w:rPr>
      </w:pPr>
      <w:r w:rsidRPr="00556B6E">
        <w:rPr>
          <w:color w:val="auto"/>
        </w:rPr>
        <w:t>Respect the energy</w:t>
      </w:r>
    </w:p>
    <w:p w14:paraId="3AC7D03E" w14:textId="77777777" w:rsidR="003267D4" w:rsidRPr="00556B6E" w:rsidRDefault="003267D4" w:rsidP="00A10FEC">
      <w:pPr>
        <w:pStyle w:val="BodyText"/>
        <w:ind w:right="566"/>
        <w:rPr>
          <w:lang w:val="en-AU"/>
        </w:rPr>
      </w:pPr>
      <w:r w:rsidRPr="00556B6E">
        <w:rPr>
          <w:lang w:val="en-AU"/>
        </w:rPr>
        <w:t>We’ll promote careful, responsible use of radiation across Tasmania. Radiation is used where it brings real benefit, and handled as the powerful tool it is.</w:t>
      </w:r>
    </w:p>
    <w:p w14:paraId="1E8CAED2" w14:textId="77777777" w:rsidR="003267D4" w:rsidRPr="00556B6E" w:rsidRDefault="003267D4" w:rsidP="00A10FEC">
      <w:pPr>
        <w:pStyle w:val="Heading4"/>
        <w:ind w:right="566"/>
        <w:rPr>
          <w:color w:val="auto"/>
        </w:rPr>
      </w:pPr>
      <w:r w:rsidRPr="00556B6E">
        <w:rPr>
          <w:color w:val="auto"/>
        </w:rPr>
        <w:t>Licence to dos</w:t>
      </w:r>
    </w:p>
    <w:p w14:paraId="161B6F08" w14:textId="77777777" w:rsidR="003267D4" w:rsidRPr="00556B6E" w:rsidRDefault="003267D4" w:rsidP="00A10FEC">
      <w:pPr>
        <w:pStyle w:val="BodyText"/>
        <w:ind w:right="566"/>
        <w:rPr>
          <w:lang w:val="en-AU"/>
        </w:rPr>
      </w:pPr>
      <w:r w:rsidRPr="00556B6E">
        <w:rPr>
          <w:lang w:val="en-AU"/>
        </w:rPr>
        <w:t>We’ll ensure radiation is only used by people who are authorised, competent and properly supported. Clear licensing and accountability underpin safe practice.</w:t>
      </w:r>
    </w:p>
    <w:p w14:paraId="357F36FC" w14:textId="77777777" w:rsidR="003267D4" w:rsidRPr="00556B6E" w:rsidRDefault="003267D4" w:rsidP="00A10FEC">
      <w:pPr>
        <w:pStyle w:val="Heading4"/>
        <w:ind w:right="566"/>
        <w:rPr>
          <w:color w:val="auto"/>
        </w:rPr>
      </w:pPr>
      <w:r w:rsidRPr="00556B6E">
        <w:rPr>
          <w:color w:val="auto"/>
        </w:rPr>
        <w:t>Keeping the gear in good nick</w:t>
      </w:r>
    </w:p>
    <w:p w14:paraId="6C6D3A69" w14:textId="77777777" w:rsidR="003267D4" w:rsidRPr="00556B6E" w:rsidRDefault="003267D4" w:rsidP="00A10FEC">
      <w:pPr>
        <w:pStyle w:val="BodyText"/>
        <w:ind w:right="566"/>
        <w:rPr>
          <w:lang w:val="en-AU"/>
        </w:rPr>
      </w:pPr>
      <w:r w:rsidRPr="00556B6E">
        <w:rPr>
          <w:lang w:val="en-AU"/>
        </w:rPr>
        <w:t>We’ll maintain expectations that radiation equipment is registered, maintained and checked. Routine servicing and testing support reliable and safe use.</w:t>
      </w:r>
    </w:p>
    <w:p w14:paraId="3566B852" w14:textId="77777777" w:rsidR="003267D4" w:rsidRPr="00556B6E" w:rsidRDefault="003267D4" w:rsidP="00A10FEC">
      <w:pPr>
        <w:pStyle w:val="Heading4"/>
        <w:ind w:right="566"/>
        <w:rPr>
          <w:color w:val="auto"/>
        </w:rPr>
      </w:pPr>
      <w:r w:rsidRPr="00556B6E">
        <w:rPr>
          <w:color w:val="auto"/>
        </w:rPr>
        <w:t>Particle safe practice</w:t>
      </w:r>
    </w:p>
    <w:p w14:paraId="40B9E41A" w14:textId="77777777" w:rsidR="003267D4" w:rsidRPr="00556B6E" w:rsidRDefault="003267D4" w:rsidP="00A10FEC">
      <w:pPr>
        <w:pStyle w:val="BodyText"/>
        <w:ind w:right="566"/>
        <w:rPr>
          <w:lang w:val="en-AU"/>
        </w:rPr>
      </w:pPr>
      <w:r w:rsidRPr="00556B6E">
        <w:rPr>
          <w:lang w:val="en-AU"/>
        </w:rPr>
        <w:t>We’ll set consistent safety expectations for places that use radiation. Well managed environments and systems help protect patients, workers and the wider community.</w:t>
      </w:r>
    </w:p>
    <w:p w14:paraId="367089C5" w14:textId="77777777" w:rsidR="003267D4" w:rsidRPr="00556B6E" w:rsidRDefault="003267D4" w:rsidP="00A10FEC">
      <w:pPr>
        <w:pStyle w:val="Heading4"/>
        <w:ind w:right="566"/>
        <w:rPr>
          <w:color w:val="auto"/>
        </w:rPr>
      </w:pPr>
      <w:r w:rsidRPr="00556B6E">
        <w:rPr>
          <w:color w:val="auto"/>
        </w:rPr>
        <w:t>Following the source</w:t>
      </w:r>
    </w:p>
    <w:p w14:paraId="1662199E" w14:textId="77777777" w:rsidR="003267D4" w:rsidRPr="00556B6E" w:rsidRDefault="003267D4" w:rsidP="00A10FEC">
      <w:pPr>
        <w:pStyle w:val="BodyText"/>
        <w:ind w:right="566"/>
        <w:rPr>
          <w:lang w:val="en-AU"/>
        </w:rPr>
      </w:pPr>
      <w:r w:rsidRPr="00556B6E">
        <w:rPr>
          <w:lang w:val="en-AU"/>
        </w:rPr>
        <w:t>We’ll require clear tracking and secure handling of radioactive materials throughout their life cycle. Knowing where sources are and how they are used supports control and accountability.</w:t>
      </w:r>
    </w:p>
    <w:p w14:paraId="4C7D8E13" w14:textId="77777777" w:rsidR="003267D4" w:rsidRPr="00556B6E" w:rsidRDefault="003267D4" w:rsidP="00A10FEC">
      <w:pPr>
        <w:pStyle w:val="Heading4"/>
        <w:ind w:right="566"/>
        <w:rPr>
          <w:color w:val="auto"/>
        </w:rPr>
      </w:pPr>
      <w:r w:rsidRPr="00556B6E">
        <w:rPr>
          <w:color w:val="auto"/>
        </w:rPr>
        <w:t>All the gear and the ideas</w:t>
      </w:r>
    </w:p>
    <w:p w14:paraId="07C05A47" w14:textId="77777777" w:rsidR="003267D4" w:rsidRPr="00556B6E" w:rsidRDefault="003267D4" w:rsidP="00A10FEC">
      <w:pPr>
        <w:pStyle w:val="BodyText"/>
        <w:ind w:right="566"/>
        <w:rPr>
          <w:lang w:val="en-AU"/>
        </w:rPr>
      </w:pPr>
      <w:r w:rsidRPr="00556B6E">
        <w:rPr>
          <w:lang w:val="en-AU"/>
        </w:rPr>
        <w:t>We’ll maintain the capability needed for strong radiation protection over time. Skills, systems and infrastructure support safe use across health, research and industry.</w:t>
      </w:r>
    </w:p>
    <w:p w14:paraId="7954146E" w14:textId="77777777" w:rsidR="003267D4" w:rsidRPr="00556B6E" w:rsidRDefault="003267D4" w:rsidP="00A10FEC">
      <w:pPr>
        <w:pStyle w:val="Heading4"/>
        <w:ind w:right="566"/>
        <w:rPr>
          <w:color w:val="auto"/>
        </w:rPr>
      </w:pPr>
      <w:r w:rsidRPr="00556B6E">
        <w:rPr>
          <w:color w:val="auto"/>
        </w:rPr>
        <w:t>Turns out the limit does exist</w:t>
      </w:r>
    </w:p>
    <w:p w14:paraId="29A0BA78" w14:textId="77777777" w:rsidR="003267D4" w:rsidRPr="00556B6E" w:rsidRDefault="003267D4" w:rsidP="00A10FEC">
      <w:pPr>
        <w:pStyle w:val="BodyText"/>
        <w:ind w:right="566"/>
        <w:rPr>
          <w:lang w:val="en-AU"/>
        </w:rPr>
      </w:pPr>
      <w:r w:rsidRPr="00556B6E">
        <w:rPr>
          <w:lang w:val="en-AU"/>
        </w:rPr>
        <w:t>We’ll apply clear, science based limits for radiation exposure. These guide safe use and are reviewed as evidence and standards evolve.</w:t>
      </w:r>
    </w:p>
    <w:p w14:paraId="161E66D6" w14:textId="77777777" w:rsidR="003267D4" w:rsidRPr="00556B6E" w:rsidRDefault="003267D4" w:rsidP="00A10FEC">
      <w:pPr>
        <w:pStyle w:val="Heading4"/>
        <w:ind w:right="566"/>
        <w:rPr>
          <w:color w:val="auto"/>
        </w:rPr>
      </w:pPr>
      <w:r w:rsidRPr="00556B6E">
        <w:rPr>
          <w:color w:val="auto"/>
        </w:rPr>
        <w:t>Help to do it right</w:t>
      </w:r>
    </w:p>
    <w:p w14:paraId="275BE008" w14:textId="77777777" w:rsidR="003267D4" w:rsidRPr="00556B6E" w:rsidRDefault="003267D4" w:rsidP="00A10FEC">
      <w:pPr>
        <w:pStyle w:val="BodyText"/>
        <w:ind w:right="566"/>
        <w:rPr>
          <w:lang w:val="en-AU"/>
        </w:rPr>
      </w:pPr>
      <w:r w:rsidRPr="00556B6E">
        <w:rPr>
          <w:lang w:val="en-AU"/>
        </w:rPr>
        <w:t>We’ll make radiation safety requirements understandable and practical. Clear guidance and tools support compliance without unnecessary complexity.</w:t>
      </w:r>
    </w:p>
    <w:p w14:paraId="0AAE66E8" w14:textId="77777777" w:rsidR="003267D4" w:rsidRPr="00556B6E" w:rsidRDefault="003267D4" w:rsidP="00A10FEC">
      <w:pPr>
        <w:pStyle w:val="Heading4"/>
        <w:ind w:right="566"/>
        <w:rPr>
          <w:color w:val="auto"/>
        </w:rPr>
      </w:pPr>
      <w:r w:rsidRPr="00556B6E">
        <w:rPr>
          <w:color w:val="auto"/>
        </w:rPr>
        <w:t>Eyes on the dose</w:t>
      </w:r>
    </w:p>
    <w:p w14:paraId="5FAE7725" w14:textId="77777777" w:rsidR="003267D4" w:rsidRPr="00556B6E" w:rsidRDefault="003267D4" w:rsidP="00A10FEC">
      <w:pPr>
        <w:pStyle w:val="BodyText"/>
        <w:ind w:right="566"/>
        <w:rPr>
          <w:lang w:val="en-AU"/>
        </w:rPr>
      </w:pPr>
      <w:r w:rsidRPr="00556B6E">
        <w:rPr>
          <w:lang w:val="en-AU"/>
        </w:rPr>
        <w:t>We’ll monitor radiation use through inspections, audits and testing where it matters most. Oversight helps keep exposures low and catches issues early.</w:t>
      </w:r>
    </w:p>
    <w:p w14:paraId="431DAE5E" w14:textId="77777777" w:rsidR="003267D4" w:rsidRPr="00556B6E" w:rsidRDefault="003267D4" w:rsidP="00A10FEC">
      <w:pPr>
        <w:pStyle w:val="Heading4"/>
        <w:ind w:right="566"/>
        <w:rPr>
          <w:color w:val="auto"/>
        </w:rPr>
      </w:pPr>
      <w:r w:rsidRPr="00556B6E">
        <w:rPr>
          <w:color w:val="auto"/>
        </w:rPr>
        <w:t>Dose and order</w:t>
      </w:r>
    </w:p>
    <w:p w14:paraId="64B72383" w14:textId="77777777" w:rsidR="003267D4" w:rsidRPr="00556B6E" w:rsidRDefault="003267D4" w:rsidP="00A10FEC">
      <w:pPr>
        <w:pStyle w:val="BodyText"/>
        <w:ind w:right="566"/>
        <w:rPr>
          <w:lang w:val="en-AU"/>
        </w:rPr>
      </w:pPr>
      <w:r w:rsidRPr="00556B6E">
        <w:rPr>
          <w:lang w:val="en-AU"/>
        </w:rPr>
        <w:t>We’ll take a fair, proportionate approach when rules aren’t followed. Consistent enforcement protects people and supports confidence in the system.</w:t>
      </w:r>
    </w:p>
    <w:p w14:paraId="60DA50D9" w14:textId="77777777" w:rsidR="003267D4" w:rsidRPr="00556B6E" w:rsidRDefault="003267D4" w:rsidP="00A10FEC">
      <w:pPr>
        <w:pStyle w:val="Heading4"/>
        <w:ind w:right="566"/>
        <w:rPr>
          <w:color w:val="auto"/>
        </w:rPr>
      </w:pPr>
      <w:r w:rsidRPr="00556B6E">
        <w:rPr>
          <w:color w:val="auto"/>
        </w:rPr>
        <w:t>Knowing what’s out there</w:t>
      </w:r>
    </w:p>
    <w:p w14:paraId="325C8321" w14:textId="77777777" w:rsidR="003267D4" w:rsidRPr="00556B6E" w:rsidRDefault="003267D4" w:rsidP="00A10FEC">
      <w:pPr>
        <w:pStyle w:val="BodyText"/>
        <w:ind w:right="566"/>
        <w:rPr>
          <w:lang w:val="en-AU"/>
        </w:rPr>
      </w:pPr>
      <w:r w:rsidRPr="00556B6E">
        <w:rPr>
          <w:lang w:val="en-AU"/>
        </w:rPr>
        <w:t>We’ll strengthen statewide oversight of radiation use. Good monitoring and transparent reporting support informed management and public confidence.</w:t>
      </w:r>
    </w:p>
    <w:p w14:paraId="221F4ADA" w14:textId="77777777" w:rsidR="003267D4" w:rsidRPr="00556B6E" w:rsidRDefault="003267D4" w:rsidP="00A10FEC">
      <w:pPr>
        <w:pStyle w:val="Heading4"/>
        <w:ind w:right="566"/>
        <w:rPr>
          <w:color w:val="auto"/>
        </w:rPr>
      </w:pPr>
      <w:r w:rsidRPr="00556B6E">
        <w:rPr>
          <w:color w:val="auto"/>
        </w:rPr>
        <w:t>When something’s off</w:t>
      </w:r>
    </w:p>
    <w:p w14:paraId="25875A13" w14:textId="77777777" w:rsidR="003267D4" w:rsidRPr="00556B6E" w:rsidRDefault="003267D4" w:rsidP="00A10FEC">
      <w:pPr>
        <w:pStyle w:val="BodyText"/>
        <w:ind w:right="566"/>
        <w:rPr>
          <w:lang w:val="en-AU"/>
        </w:rPr>
      </w:pPr>
      <w:r w:rsidRPr="00556B6E">
        <w:rPr>
          <w:lang w:val="en-AU"/>
        </w:rPr>
        <w:t>If a radiation issue arises, information will be shared promptly and clearly. Timely advice helps people understand what’s happening and what actions make sense.</w:t>
      </w:r>
    </w:p>
    <w:p w14:paraId="54974C50" w14:textId="77777777" w:rsidR="003267D4" w:rsidRPr="00556B6E" w:rsidRDefault="003267D4" w:rsidP="00A10FEC">
      <w:pPr>
        <w:pStyle w:val="Heading4"/>
        <w:ind w:right="566"/>
        <w:rPr>
          <w:color w:val="auto"/>
        </w:rPr>
      </w:pPr>
      <w:r w:rsidRPr="00556B6E">
        <w:rPr>
          <w:color w:val="auto"/>
        </w:rPr>
        <w:t>Back in the safe zone</w:t>
      </w:r>
    </w:p>
    <w:p w14:paraId="4B5788DB" w14:textId="77777777" w:rsidR="003267D4" w:rsidRPr="00556B6E" w:rsidRDefault="003267D4" w:rsidP="00A10FEC">
      <w:pPr>
        <w:pStyle w:val="BodyText"/>
        <w:ind w:right="566"/>
        <w:rPr>
          <w:lang w:val="en-AU"/>
        </w:rPr>
      </w:pPr>
      <w:r w:rsidRPr="00556B6E">
        <w:rPr>
          <w:lang w:val="en-AU"/>
        </w:rPr>
        <w:t>When problems occur, agencies and experts will work together to resolve them. Coordinated responses restore safe operation as quickly and calmly as possible.</w:t>
      </w:r>
    </w:p>
    <w:p w14:paraId="782A13B2" w14:textId="77777777" w:rsidR="003267D4" w:rsidRPr="00556B6E" w:rsidRDefault="003267D4" w:rsidP="00A10FEC">
      <w:pPr>
        <w:pStyle w:val="Heading4"/>
        <w:ind w:right="566"/>
        <w:rPr>
          <w:color w:val="auto"/>
        </w:rPr>
      </w:pPr>
      <w:r w:rsidRPr="00556B6E">
        <w:rPr>
          <w:color w:val="auto"/>
        </w:rPr>
        <w:t>Cleaning up yesterday’s mess</w:t>
      </w:r>
    </w:p>
    <w:p w14:paraId="01428137" w14:textId="77777777" w:rsidR="003267D4" w:rsidRPr="00556B6E" w:rsidRDefault="003267D4" w:rsidP="00A10FEC">
      <w:pPr>
        <w:pStyle w:val="BodyText"/>
        <w:ind w:right="566"/>
        <w:rPr>
          <w:lang w:val="en-AU"/>
        </w:rPr>
      </w:pPr>
      <w:r w:rsidRPr="00556B6E">
        <w:rPr>
          <w:lang w:val="en-AU"/>
        </w:rPr>
        <w:t>We’ll manage and progressively reduce legacy radioactive risks. Responsible tracking and disposal help ensure problems aren’t passed on.</w:t>
      </w:r>
    </w:p>
    <w:p w14:paraId="6F63BDAB" w14:textId="77777777" w:rsidR="003267D4" w:rsidRPr="00556B6E" w:rsidRDefault="003267D4" w:rsidP="00A10FEC">
      <w:pPr>
        <w:pStyle w:val="Heading4"/>
        <w:ind w:right="566"/>
        <w:rPr>
          <w:color w:val="auto"/>
        </w:rPr>
      </w:pPr>
      <w:r w:rsidRPr="00556B6E">
        <w:rPr>
          <w:color w:val="auto"/>
        </w:rPr>
        <w:t>Confident with the science</w:t>
      </w:r>
    </w:p>
    <w:p w14:paraId="692FD80E" w14:textId="77777777" w:rsidR="003267D4" w:rsidRPr="00556B6E" w:rsidRDefault="003267D4" w:rsidP="00A10FEC">
      <w:pPr>
        <w:pStyle w:val="BodyText"/>
        <w:ind w:right="566"/>
        <w:rPr>
          <w:lang w:val="en-AU"/>
        </w:rPr>
        <w:sectPr w:rsidR="003267D4" w:rsidRPr="00556B6E" w:rsidSect="00EF73A8">
          <w:pgSz w:w="11906" w:h="16838"/>
          <w:pgMar w:top="0" w:right="0" w:bottom="0" w:left="0" w:header="0" w:footer="0" w:gutter="0"/>
          <w:cols w:space="720"/>
          <w:titlePg/>
          <w:docGrid w:linePitch="299"/>
        </w:sectPr>
      </w:pPr>
      <w:r w:rsidRPr="00556B6E">
        <w:rPr>
          <w:lang w:val="en-AU"/>
        </w:rPr>
        <w:t>We’ll support clear, practical understanding of radiation in everyday life. Straightforward information helps Tasmanians feel informed and confident about how radiation is used and managed across the state.</w:t>
      </w:r>
    </w:p>
    <w:p w14:paraId="2B9D69EA" w14:textId="77777777" w:rsidR="0087321E" w:rsidRPr="00556B6E" w:rsidRDefault="0087321E" w:rsidP="00A10FEC">
      <w:pPr>
        <w:pStyle w:val="Heading1"/>
        <w:ind w:right="566"/>
      </w:pPr>
      <w:bookmarkStart w:id="7" w:name="_Toc216450812"/>
      <w:r w:rsidRPr="00556B6E">
        <w:t>Green and blue spaces</w:t>
      </w:r>
      <w:bookmarkEnd w:id="7"/>
    </w:p>
    <w:p w14:paraId="50F4F000" w14:textId="77777777" w:rsidR="0087321E" w:rsidRPr="00556B6E" w:rsidRDefault="0087321E" w:rsidP="00A10FEC">
      <w:pPr>
        <w:pStyle w:val="Heading2"/>
        <w:ind w:right="566"/>
      </w:pPr>
      <w:r w:rsidRPr="00556B6E">
        <w:t>The land, the sea and the sky </w:t>
      </w:r>
    </w:p>
    <w:p w14:paraId="5FA82077" w14:textId="77777777" w:rsidR="0087321E" w:rsidRPr="00556B6E" w:rsidRDefault="0087321E" w:rsidP="00A10FEC">
      <w:pPr>
        <w:pStyle w:val="BodyText"/>
        <w:ind w:right="566"/>
      </w:pPr>
      <w:r w:rsidRPr="00556B6E">
        <w:rPr>
          <w:lang w:val="en-US"/>
        </w:rPr>
        <w:t>Tasmania’s natural environment isn’t just beautiful, it is our greatest health asset. Getting outside into the great outdoors, going for a bushwalk, heading to the local park, wandering along a river or spending time at the beach, helps keep us active, lifts our mood and helps us bounce back. These are the places we play, catch up, switch off and melt away stress.</w:t>
      </w:r>
    </w:p>
    <w:p w14:paraId="0C46534E" w14:textId="43A0864B" w:rsidR="0087321E" w:rsidRPr="00556B6E" w:rsidRDefault="0087321E" w:rsidP="00A10FEC">
      <w:pPr>
        <w:pStyle w:val="BodyText"/>
        <w:ind w:right="566"/>
      </w:pPr>
      <w:r w:rsidRPr="00556B6E">
        <w:rPr>
          <w:lang w:val="en-US"/>
        </w:rPr>
        <w:t>We need green and blue spaces around us every day, not just for beauty but for our bodies, our minds and our communities.</w:t>
      </w:r>
    </w:p>
    <w:p w14:paraId="54E459FE" w14:textId="77777777" w:rsidR="008C7C22" w:rsidRPr="00556B6E" w:rsidRDefault="008C7C22" w:rsidP="00A10FEC">
      <w:pPr>
        <w:pStyle w:val="IntenseQuote"/>
        <w:ind w:left="567" w:right="566"/>
        <w:rPr>
          <w:color w:val="auto"/>
        </w:rPr>
      </w:pPr>
      <w:r w:rsidRPr="00556B6E">
        <w:rPr>
          <w:color w:val="auto"/>
        </w:rPr>
        <w:t xml:space="preserve">“It’s nice to come [to the Community Garden] in the sun, have a good feed and fill what would normally be a long, boring day. Plus the vitamin D is good for my depression. I really enjoy it.” </w:t>
      </w:r>
    </w:p>
    <w:p w14:paraId="193DBFA0" w14:textId="1B480920" w:rsidR="008C7C22" w:rsidRPr="00556B6E" w:rsidRDefault="008C7C22" w:rsidP="00A10FEC">
      <w:pPr>
        <w:pStyle w:val="IntenseQuote"/>
        <w:ind w:left="567" w:right="566"/>
        <w:rPr>
          <w:color w:val="auto"/>
        </w:rPr>
      </w:pPr>
      <w:r w:rsidRPr="00556B6E">
        <w:rPr>
          <w:color w:val="auto"/>
        </w:rPr>
        <w:t xml:space="preserve">- a </w:t>
      </w:r>
      <w:proofErr w:type="spellStart"/>
      <w:r w:rsidRPr="00556B6E">
        <w:rPr>
          <w:color w:val="auto"/>
        </w:rPr>
        <w:t>DIGnity</w:t>
      </w:r>
      <w:proofErr w:type="spellEnd"/>
      <w:r w:rsidRPr="00556B6E">
        <w:rPr>
          <w:color w:val="auto"/>
        </w:rPr>
        <w:t xml:space="preserve"> Supported Community Gardening participant</w:t>
      </w:r>
    </w:p>
    <w:p w14:paraId="1061020A" w14:textId="77777777" w:rsidR="0087321E" w:rsidRPr="00556B6E" w:rsidRDefault="0087321E" w:rsidP="00A10FEC">
      <w:pPr>
        <w:pStyle w:val="Heading2"/>
        <w:ind w:right="566"/>
      </w:pPr>
      <w:r w:rsidRPr="00556B6E">
        <w:t>Mother Nature’s clinic</w:t>
      </w:r>
    </w:p>
    <w:p w14:paraId="7497E9A9" w14:textId="77777777" w:rsidR="0087321E" w:rsidRPr="00556B6E" w:rsidRDefault="0087321E" w:rsidP="00A10FEC">
      <w:pPr>
        <w:pStyle w:val="BodyText"/>
        <w:ind w:right="566"/>
      </w:pPr>
      <w:r w:rsidRPr="00556B6E">
        <w:t>Getting out to natural areas once a month can improve your health by 17%. </w:t>
      </w:r>
    </w:p>
    <w:p w14:paraId="02EBE2CC" w14:textId="77777777" w:rsidR="0087321E" w:rsidRPr="00556B6E" w:rsidRDefault="0087321E" w:rsidP="00A10FEC">
      <w:pPr>
        <w:pStyle w:val="BodyText"/>
        <w:ind w:right="566"/>
      </w:pPr>
      <w:r w:rsidRPr="00556B6E">
        <w:rPr>
          <w:lang w:val="en-US"/>
        </w:rPr>
        <w:t>Spending just two hours a week in nature is linked to better health and happiness. People who regularly spend time in green and blue spaces report feeling more satisfied with life overall. </w:t>
      </w:r>
    </w:p>
    <w:p w14:paraId="2E685CE4" w14:textId="77777777" w:rsidR="0087321E" w:rsidRPr="00556B6E" w:rsidRDefault="0087321E" w:rsidP="00A10FEC">
      <w:pPr>
        <w:pStyle w:val="BodyText"/>
        <w:ind w:right="566"/>
      </w:pPr>
      <w:r w:rsidRPr="00556B6E">
        <w:t>Green spaces in towns and cities also boost physical activity, social connection, and mental restoration. They help lower things like stress hormones, heart rate, and blood pressure, helping us avoid serious illnesses or even early death.</w:t>
      </w:r>
    </w:p>
    <w:p w14:paraId="74C053D2" w14:textId="77777777" w:rsidR="0087321E" w:rsidRPr="00556B6E" w:rsidRDefault="0087321E" w:rsidP="00A10FEC">
      <w:pPr>
        <w:pStyle w:val="BodyText"/>
        <w:ind w:right="566"/>
      </w:pPr>
      <w:r w:rsidRPr="00556B6E">
        <w:rPr>
          <w:lang w:val="en-US"/>
        </w:rPr>
        <w:t>Being near water or in green spaces makes us happier, the mood boost is as good for us as hanging out with friends is!</w:t>
      </w:r>
    </w:p>
    <w:p w14:paraId="1F0E2D58" w14:textId="0D13D596" w:rsidR="002E683E" w:rsidRPr="00556B6E" w:rsidRDefault="002E683E" w:rsidP="00A10FEC">
      <w:pPr>
        <w:pStyle w:val="Heading3"/>
        <w:ind w:right="566"/>
        <w:rPr>
          <w:color w:val="auto"/>
        </w:rPr>
      </w:pPr>
      <w:r w:rsidRPr="00556B6E">
        <w:rPr>
          <w:color w:val="auto"/>
        </w:rPr>
        <w:t>Health and well-being benefits of urban green space</w:t>
      </w:r>
    </w:p>
    <w:p w14:paraId="115C8A97" w14:textId="578F6ECA" w:rsidR="0087321E" w:rsidRPr="00556B6E" w:rsidRDefault="0087321E" w:rsidP="00A10FEC">
      <w:pPr>
        <w:pStyle w:val="BodyText"/>
        <w:ind w:right="566"/>
      </w:pPr>
      <w:r w:rsidRPr="00556B6E">
        <w:rPr>
          <w:noProof/>
        </w:rPr>
        <w:drawing>
          <wp:inline distT="0" distB="0" distL="0" distR="0" wp14:anchorId="08A7E233" wp14:editId="36E69004">
            <wp:extent cx="6715125" cy="6629033"/>
            <wp:effectExtent l="0" t="0" r="0" b="635"/>
            <wp:docPr id="944677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2442" cy="6636256"/>
                    </a:xfrm>
                    <a:prstGeom prst="rect">
                      <a:avLst/>
                    </a:prstGeom>
                    <a:noFill/>
                    <a:ln>
                      <a:noFill/>
                    </a:ln>
                  </pic:spPr>
                </pic:pic>
              </a:graphicData>
            </a:graphic>
          </wp:inline>
        </w:drawing>
      </w:r>
    </w:p>
    <w:p w14:paraId="59DE6CC3" w14:textId="426AFF9E" w:rsidR="007860C2" w:rsidRPr="00556B6E" w:rsidRDefault="007860C2" w:rsidP="00A10FEC">
      <w:pPr>
        <w:pStyle w:val="BodyText"/>
        <w:ind w:right="566"/>
        <w:rPr>
          <w:lang w:val="en-AU"/>
        </w:rPr>
      </w:pPr>
      <w:r w:rsidRPr="00556B6E">
        <w:rPr>
          <w:b/>
          <w:bCs/>
          <w:lang w:val="en-AU"/>
        </w:rPr>
        <w:t>Source:</w:t>
      </w:r>
      <w:r w:rsidRPr="00556B6E">
        <w:rPr>
          <w:lang w:val="en-AU"/>
        </w:rPr>
        <w:t xml:space="preserve"> European Environment Agency (2022). </w:t>
      </w:r>
      <w:r w:rsidRPr="00556B6E">
        <w:rPr>
          <w:i/>
          <w:iCs/>
          <w:lang w:val="en-AU"/>
        </w:rPr>
        <w:t>Who benefits from nature in cities? Social inequalities in access to urban green and blue spaces across Europe</w:t>
      </w:r>
      <w:r w:rsidRPr="00556B6E">
        <w:rPr>
          <w:lang w:val="en-AU"/>
        </w:rPr>
        <w:t>.</w:t>
      </w:r>
    </w:p>
    <w:p w14:paraId="263D7A87" w14:textId="77777777" w:rsidR="0087321E" w:rsidRPr="00556B6E" w:rsidRDefault="0087321E" w:rsidP="00A10FEC">
      <w:pPr>
        <w:pStyle w:val="Heading2"/>
        <w:ind w:right="566"/>
      </w:pPr>
      <w:r w:rsidRPr="00556B6E">
        <w:t>Money talks</w:t>
      </w:r>
    </w:p>
    <w:p w14:paraId="1F926550" w14:textId="77777777" w:rsidR="0087321E" w:rsidRPr="00556B6E" w:rsidRDefault="0087321E" w:rsidP="00A10FEC">
      <w:pPr>
        <w:pStyle w:val="BodyText"/>
        <w:ind w:right="566"/>
      </w:pPr>
      <w:r w:rsidRPr="00556B6E">
        <w:rPr>
          <w:lang w:val="en-US"/>
        </w:rPr>
        <w:t xml:space="preserve">Spending time in nature isn’t just good for the soul, it’s a surprisingly big money-saver! It turns out the bush track, the beach, and even the humble tree </w:t>
      </w:r>
      <w:proofErr w:type="gramStart"/>
      <w:r w:rsidRPr="00556B6E">
        <w:rPr>
          <w:lang w:val="en-US"/>
        </w:rPr>
        <w:t>are</w:t>
      </w:r>
      <w:proofErr w:type="gramEnd"/>
      <w:r w:rsidRPr="00556B6E">
        <w:rPr>
          <w:lang w:val="en-US"/>
        </w:rPr>
        <w:t xml:space="preserve"> all working overtime keeping people well, and saving us a stack of cash. Just getting out to protected natural areas once a month can cut down healthcare costs by 0.6% of Australia’s GDP.</w:t>
      </w:r>
    </w:p>
    <w:p w14:paraId="4E45607D" w14:textId="77777777" w:rsidR="0087321E" w:rsidRPr="00556B6E" w:rsidRDefault="0087321E" w:rsidP="00A10FEC">
      <w:pPr>
        <w:pStyle w:val="BodyText"/>
        <w:ind w:right="566"/>
      </w:pPr>
      <w:r w:rsidRPr="00556B6E">
        <w:rPr>
          <w:lang w:val="en-US"/>
        </w:rPr>
        <w:t>Just one visit to a national park is worth around $49 in health benefits. In some cases, the total return from parks can be fifty times the running cost! </w:t>
      </w:r>
    </w:p>
    <w:p w14:paraId="56937E9D" w14:textId="77777777" w:rsidR="0087321E" w:rsidRPr="00556B6E" w:rsidRDefault="0087321E" w:rsidP="00A10FEC">
      <w:pPr>
        <w:pStyle w:val="BodyText"/>
        <w:ind w:right="566"/>
      </w:pPr>
      <w:r w:rsidRPr="00556B6E">
        <w:rPr>
          <w:lang w:val="en-US"/>
        </w:rPr>
        <w:t>Australia’s natural environment brings in over $511 billion a year! (Which is roughly one-fifth of the entire economy) This is through "free" work like keeping air and water clean, pollinating crops, and protecting us from floods.</w:t>
      </w:r>
    </w:p>
    <w:p w14:paraId="736D39C1" w14:textId="77777777" w:rsidR="0087321E" w:rsidRPr="00556B6E" w:rsidRDefault="0087321E" w:rsidP="00A10FEC">
      <w:pPr>
        <w:pStyle w:val="BodyText"/>
        <w:ind w:right="566"/>
      </w:pPr>
      <w:r w:rsidRPr="00556B6E">
        <w:rPr>
          <w:lang w:val="en-US"/>
        </w:rPr>
        <w:t>Every dollar we put into restoring nature can bring back up to $30 in benefits. Even planting a tree gives back about $1.60 for every $1 spent, before you even count the health savings.</w:t>
      </w:r>
    </w:p>
    <w:p w14:paraId="404D9075" w14:textId="77777777" w:rsidR="0087321E" w:rsidRPr="00556B6E" w:rsidRDefault="0087321E" w:rsidP="00A10FEC">
      <w:pPr>
        <w:pStyle w:val="BodyText"/>
        <w:ind w:right="566"/>
      </w:pPr>
      <w:r w:rsidRPr="00556B6E">
        <w:t>And being near green spaces can boost property prices by an average of 2.6% and attract more people to developing areas.</w:t>
      </w:r>
    </w:p>
    <w:p w14:paraId="7AABAF58" w14:textId="77777777" w:rsidR="0087321E" w:rsidRPr="00556B6E" w:rsidRDefault="0087321E" w:rsidP="00A10FEC">
      <w:pPr>
        <w:pStyle w:val="Heading2"/>
        <w:ind w:right="566"/>
      </w:pPr>
      <w:r w:rsidRPr="00556B6E">
        <w:t>The Tasmania we want</w:t>
      </w:r>
    </w:p>
    <w:p w14:paraId="2772B0D1" w14:textId="77777777" w:rsidR="0087321E" w:rsidRPr="00556B6E" w:rsidRDefault="0087321E" w:rsidP="00A10FEC">
      <w:pPr>
        <w:pStyle w:val="BodyText"/>
        <w:ind w:right="566"/>
      </w:pPr>
      <w:r w:rsidRPr="00556B6E">
        <w:rPr>
          <w:lang w:val="en-US"/>
        </w:rPr>
        <w:t>Tasmania’s green and blue places stay healthy, cared for and open to everyone. Bush, wetlands, rivers, coasts and estuaries are clean, restored and easy to enjoy, helping people move more, breathe easier, feel connected and stay well for longer.</w:t>
      </w:r>
    </w:p>
    <w:p w14:paraId="75F6007D" w14:textId="68EB2E6E" w:rsidR="0087321E" w:rsidRPr="00556B6E" w:rsidRDefault="00567130" w:rsidP="00A10FEC">
      <w:pPr>
        <w:pStyle w:val="Heading2"/>
        <w:ind w:right="566"/>
      </w:pPr>
      <w:r w:rsidRPr="00556B6E">
        <w:t>Ways to make</w:t>
      </w:r>
      <w:r w:rsidR="0087321E" w:rsidRPr="00556B6E">
        <w:t xml:space="preserve"> it happen</w:t>
      </w:r>
    </w:p>
    <w:p w14:paraId="797DAEF2" w14:textId="77777777" w:rsidR="0087321E" w:rsidRPr="00556B6E" w:rsidRDefault="0087321E" w:rsidP="00A10FEC">
      <w:pPr>
        <w:pStyle w:val="Heading4"/>
        <w:ind w:right="566"/>
        <w:rPr>
          <w:color w:val="auto"/>
        </w:rPr>
      </w:pPr>
      <w:r w:rsidRPr="00556B6E">
        <w:rPr>
          <w:color w:val="auto"/>
        </w:rPr>
        <w:t>Nature as normal</w:t>
      </w:r>
    </w:p>
    <w:p w14:paraId="65AD7DB6" w14:textId="77777777" w:rsidR="0087321E" w:rsidRPr="00556B6E" w:rsidRDefault="0087321E" w:rsidP="00A10FEC">
      <w:pPr>
        <w:pStyle w:val="BodyText"/>
        <w:ind w:right="566"/>
        <w:rPr>
          <w:lang w:val="en-US"/>
        </w:rPr>
      </w:pPr>
      <w:r w:rsidRPr="00556B6E">
        <w:rPr>
          <w:lang w:val="en-US"/>
        </w:rPr>
        <w:t xml:space="preserve">We’re making sure </w:t>
      </w:r>
      <w:proofErr w:type="gramStart"/>
      <w:r w:rsidRPr="00556B6E">
        <w:rPr>
          <w:lang w:val="en-US"/>
        </w:rPr>
        <w:t>parks,</w:t>
      </w:r>
      <w:proofErr w:type="gramEnd"/>
      <w:r w:rsidRPr="00556B6E">
        <w:rPr>
          <w:lang w:val="en-US"/>
        </w:rPr>
        <w:t xml:space="preserve"> bushland and waterways are part of everyday life in Tasmania. Natural places are planned, cared for and connected in ways that support health and wellbeing over time.</w:t>
      </w:r>
    </w:p>
    <w:p w14:paraId="4BBC9C70" w14:textId="77777777" w:rsidR="0087321E" w:rsidRPr="00556B6E" w:rsidRDefault="0087321E" w:rsidP="00A10FEC">
      <w:pPr>
        <w:pStyle w:val="Heading4"/>
        <w:ind w:right="566"/>
        <w:rPr>
          <w:color w:val="auto"/>
        </w:rPr>
      </w:pPr>
      <w:r w:rsidRPr="00556B6E">
        <w:rPr>
          <w:color w:val="auto"/>
        </w:rPr>
        <w:t>First Nations leadership in nature</w:t>
      </w:r>
    </w:p>
    <w:p w14:paraId="1DCA4F0E" w14:textId="77777777" w:rsidR="0087321E" w:rsidRPr="00556B6E" w:rsidRDefault="0087321E" w:rsidP="00A10FEC">
      <w:pPr>
        <w:pStyle w:val="BodyText"/>
        <w:ind w:right="566"/>
      </w:pPr>
      <w:r w:rsidRPr="00556B6E">
        <w:t>We respect Aboriginal knowledge and work in partnership with Tasmania’s Aboriginal people to guide how natural places are cared for. Sharing stewardship of land, water and wildlife strengthens both Country and community wellbeing.</w:t>
      </w:r>
    </w:p>
    <w:p w14:paraId="754781CE" w14:textId="77777777" w:rsidR="0087321E" w:rsidRPr="00556B6E" w:rsidRDefault="0087321E" w:rsidP="00A10FEC">
      <w:pPr>
        <w:pStyle w:val="Heading4"/>
        <w:ind w:right="566"/>
        <w:rPr>
          <w:color w:val="auto"/>
        </w:rPr>
      </w:pPr>
      <w:r w:rsidRPr="00556B6E">
        <w:rPr>
          <w:color w:val="auto"/>
        </w:rPr>
        <w:t>Protect our natural spaces</w:t>
      </w:r>
    </w:p>
    <w:p w14:paraId="534BC51B" w14:textId="77777777" w:rsidR="0087321E" w:rsidRPr="00556B6E" w:rsidRDefault="0087321E" w:rsidP="00A10FEC">
      <w:pPr>
        <w:pStyle w:val="BodyText"/>
        <w:ind w:right="566"/>
        <w:rPr>
          <w:lang w:val="en-US"/>
        </w:rPr>
      </w:pPr>
      <w:r w:rsidRPr="00556B6E">
        <w:rPr>
          <w:lang w:val="en-US"/>
        </w:rPr>
        <w:t>We’ll manage Tasmania’s forests, rivers, wetlands, coasts and other natural places to support their health and resilience. Looking after these places helps sustain both ecosystems and the people who rely on them.</w:t>
      </w:r>
    </w:p>
    <w:p w14:paraId="1CD56DA9" w14:textId="77777777" w:rsidR="0087321E" w:rsidRPr="00556B6E" w:rsidRDefault="0087321E" w:rsidP="00A10FEC">
      <w:pPr>
        <w:pStyle w:val="Heading4"/>
        <w:ind w:right="566"/>
        <w:rPr>
          <w:color w:val="auto"/>
        </w:rPr>
      </w:pPr>
      <w:r w:rsidRPr="00556B6E">
        <w:rPr>
          <w:color w:val="auto"/>
        </w:rPr>
        <w:t>Heal our natural spaces</w:t>
      </w:r>
    </w:p>
    <w:p w14:paraId="42DC9F7F" w14:textId="77777777" w:rsidR="0087321E" w:rsidRPr="00556B6E" w:rsidRDefault="0087321E" w:rsidP="00A10FEC">
      <w:pPr>
        <w:pStyle w:val="BodyText"/>
        <w:ind w:right="566"/>
        <w:rPr>
          <w:lang w:val="en-US"/>
        </w:rPr>
      </w:pPr>
      <w:r w:rsidRPr="00556B6E">
        <w:rPr>
          <w:lang w:val="en-US"/>
        </w:rPr>
        <w:t>We’ll support restoration where landscapes, waterways and coasts have been damaged. Repairing nature improves environmental health and creates better places for communities to enjoy.</w:t>
      </w:r>
    </w:p>
    <w:p w14:paraId="24DFA055" w14:textId="77777777" w:rsidR="0087321E" w:rsidRPr="00556B6E" w:rsidRDefault="0087321E" w:rsidP="00A10FEC">
      <w:pPr>
        <w:pStyle w:val="Heading4"/>
        <w:ind w:right="566"/>
        <w:rPr>
          <w:color w:val="auto"/>
        </w:rPr>
      </w:pPr>
      <w:r w:rsidRPr="00556B6E">
        <w:rPr>
          <w:color w:val="auto"/>
        </w:rPr>
        <w:t>Nature to the rescue</w:t>
      </w:r>
    </w:p>
    <w:p w14:paraId="3216A483" w14:textId="77777777" w:rsidR="0087321E" w:rsidRPr="00556B6E" w:rsidRDefault="0087321E" w:rsidP="00A10FEC">
      <w:pPr>
        <w:pStyle w:val="BodyText"/>
        <w:ind w:right="566"/>
        <w:rPr>
          <w:lang w:val="en-US"/>
        </w:rPr>
      </w:pPr>
      <w:r w:rsidRPr="00556B6E">
        <w:rPr>
          <w:lang w:val="en-US"/>
        </w:rPr>
        <w:t xml:space="preserve">We’ll use </w:t>
      </w:r>
      <w:proofErr w:type="gramStart"/>
      <w:r w:rsidRPr="00556B6E">
        <w:rPr>
          <w:lang w:val="en-US"/>
        </w:rPr>
        <w:t>nature based</w:t>
      </w:r>
      <w:proofErr w:type="gramEnd"/>
      <w:r w:rsidRPr="00556B6E">
        <w:rPr>
          <w:lang w:val="en-US"/>
        </w:rPr>
        <w:t xml:space="preserve"> approaches to help protect people and places. Working with wetlands, trees and waterways can reduce risks from heat, flooding and other hazards while strengthening community resilience.</w:t>
      </w:r>
    </w:p>
    <w:p w14:paraId="29B201F2" w14:textId="77777777" w:rsidR="0087321E" w:rsidRPr="00556B6E" w:rsidRDefault="0087321E" w:rsidP="00A10FEC">
      <w:pPr>
        <w:pStyle w:val="Heading4"/>
        <w:ind w:right="566"/>
        <w:rPr>
          <w:color w:val="auto"/>
        </w:rPr>
      </w:pPr>
      <w:r w:rsidRPr="00556B6E">
        <w:rPr>
          <w:color w:val="auto"/>
        </w:rPr>
        <w:t>Biodiversity for better wellbeing</w:t>
      </w:r>
    </w:p>
    <w:p w14:paraId="2D0157EA" w14:textId="77777777" w:rsidR="0087321E" w:rsidRPr="00556B6E" w:rsidRDefault="0087321E" w:rsidP="00A10FEC">
      <w:pPr>
        <w:pStyle w:val="BodyText"/>
        <w:ind w:right="566"/>
      </w:pPr>
      <w:r w:rsidRPr="00556B6E">
        <w:rPr>
          <w:lang w:val="en-US"/>
        </w:rPr>
        <w:t>We’re supporting more diverse and healthy natural environments across Tasmania. Rich ecosystems support mental wellbeing, strengthen connection to place and help nature and communities cope with change.</w:t>
      </w:r>
    </w:p>
    <w:p w14:paraId="27966BEC" w14:textId="77777777" w:rsidR="0087321E" w:rsidRPr="00556B6E" w:rsidRDefault="0087321E" w:rsidP="00A10FEC">
      <w:pPr>
        <w:pStyle w:val="Heading4"/>
        <w:ind w:right="566"/>
        <w:rPr>
          <w:color w:val="auto"/>
        </w:rPr>
      </w:pPr>
      <w:r w:rsidRPr="00556B6E">
        <w:rPr>
          <w:color w:val="auto"/>
        </w:rPr>
        <w:t>Living with nature</w:t>
      </w:r>
    </w:p>
    <w:p w14:paraId="50B71440" w14:textId="77777777" w:rsidR="0087321E" w:rsidRPr="00556B6E" w:rsidRDefault="0087321E" w:rsidP="00A10FEC">
      <w:pPr>
        <w:pStyle w:val="BodyText"/>
        <w:ind w:right="566"/>
      </w:pPr>
      <w:r w:rsidRPr="00556B6E">
        <w:rPr>
          <w:lang w:val="en-US"/>
        </w:rPr>
        <w:t xml:space="preserve">We’ll integrate green and blue spaces into the way neighbourhoods and cities are planned over time. Access to trees, parks, waterways and natural spaces supports healthier, more </w:t>
      </w:r>
      <w:proofErr w:type="spellStart"/>
      <w:r w:rsidRPr="00556B6E">
        <w:rPr>
          <w:lang w:val="en-US"/>
        </w:rPr>
        <w:t>liveable</w:t>
      </w:r>
      <w:proofErr w:type="spellEnd"/>
      <w:r w:rsidRPr="00556B6E">
        <w:rPr>
          <w:lang w:val="en-US"/>
        </w:rPr>
        <w:t xml:space="preserve"> places.</w:t>
      </w:r>
    </w:p>
    <w:p w14:paraId="1A90BB16" w14:textId="77777777" w:rsidR="0087321E" w:rsidRPr="00556B6E" w:rsidRDefault="0087321E" w:rsidP="00A10FEC">
      <w:pPr>
        <w:pStyle w:val="Heading4"/>
        <w:ind w:right="566"/>
        <w:rPr>
          <w:color w:val="auto"/>
        </w:rPr>
      </w:pPr>
      <w:r w:rsidRPr="00556B6E">
        <w:rPr>
          <w:color w:val="auto"/>
        </w:rPr>
        <w:t>Everyone gets a piece of nature</w:t>
      </w:r>
    </w:p>
    <w:p w14:paraId="3D65FAAF" w14:textId="77777777" w:rsidR="0087321E" w:rsidRPr="00556B6E" w:rsidRDefault="0087321E" w:rsidP="00A10FEC">
      <w:pPr>
        <w:pStyle w:val="BodyText"/>
        <w:ind w:right="566"/>
      </w:pPr>
      <w:r w:rsidRPr="00556B6E">
        <w:rPr>
          <w:lang w:val="en-US"/>
        </w:rPr>
        <w:t>We’ll keep working to improve access to safe, welcoming natural places across the state. Expanding opportunities helps more people benefit from Tasmania’s environment, no matter where they live.</w:t>
      </w:r>
    </w:p>
    <w:p w14:paraId="0C4ECE30" w14:textId="77777777" w:rsidR="0087321E" w:rsidRPr="00556B6E" w:rsidRDefault="0087321E" w:rsidP="00A10FEC">
      <w:pPr>
        <w:pStyle w:val="Heading4"/>
        <w:ind w:right="566"/>
        <w:rPr>
          <w:color w:val="auto"/>
        </w:rPr>
      </w:pPr>
      <w:r w:rsidRPr="00556B6E">
        <w:rPr>
          <w:color w:val="auto"/>
        </w:rPr>
        <w:t>Safe and welcoming outdoors</w:t>
      </w:r>
    </w:p>
    <w:p w14:paraId="4648CD45" w14:textId="77777777" w:rsidR="0087321E" w:rsidRPr="00556B6E" w:rsidRDefault="0087321E" w:rsidP="00A10FEC">
      <w:pPr>
        <w:pStyle w:val="BodyText"/>
        <w:ind w:right="566"/>
      </w:pPr>
      <w:r w:rsidRPr="00556B6E">
        <w:rPr>
          <w:lang w:val="en-US"/>
        </w:rPr>
        <w:t>We’ll support well managed outdoor spaces that people can enjoy with confidence. Maintaining paths, signage, facilities and habitats helps keep people safe while protecting nature.</w:t>
      </w:r>
    </w:p>
    <w:p w14:paraId="71F7B4FE" w14:textId="77777777" w:rsidR="0087321E" w:rsidRPr="00556B6E" w:rsidRDefault="0087321E" w:rsidP="00A10FEC">
      <w:pPr>
        <w:pStyle w:val="Heading4"/>
        <w:ind w:right="566"/>
        <w:rPr>
          <w:color w:val="auto"/>
        </w:rPr>
      </w:pPr>
      <w:r w:rsidRPr="00556B6E">
        <w:rPr>
          <w:color w:val="auto"/>
        </w:rPr>
        <w:t>Getting out and about</w:t>
      </w:r>
    </w:p>
    <w:p w14:paraId="46E767D0" w14:textId="77777777" w:rsidR="0087321E" w:rsidRPr="00556B6E" w:rsidRDefault="0087321E" w:rsidP="00A10FEC">
      <w:pPr>
        <w:pStyle w:val="BodyText"/>
        <w:ind w:right="566"/>
      </w:pPr>
      <w:r w:rsidRPr="00556B6E">
        <w:rPr>
          <w:lang w:val="en-US"/>
        </w:rPr>
        <w:t>We’ll support programs and activities that encourage people to spend time outdoors in ways that suit them. Connecting with nature supports movement, social connection and wellbeing.</w:t>
      </w:r>
    </w:p>
    <w:p w14:paraId="36867400" w14:textId="77777777" w:rsidR="0087321E" w:rsidRPr="00556B6E" w:rsidRDefault="0087321E" w:rsidP="00A10FEC">
      <w:pPr>
        <w:pStyle w:val="Heading4"/>
        <w:ind w:right="566"/>
        <w:rPr>
          <w:color w:val="auto"/>
        </w:rPr>
      </w:pPr>
      <w:r w:rsidRPr="00556B6E">
        <w:rPr>
          <w:color w:val="auto"/>
        </w:rPr>
        <w:t>Keep an eye on the health of our environment</w:t>
      </w:r>
    </w:p>
    <w:p w14:paraId="5F1CEAE1" w14:textId="77777777" w:rsidR="0087321E" w:rsidRPr="00556B6E" w:rsidRDefault="0087321E" w:rsidP="00A10FEC">
      <w:pPr>
        <w:pStyle w:val="BodyText"/>
        <w:ind w:right="566"/>
        <w:rPr>
          <w:lang w:val="en-US"/>
        </w:rPr>
      </w:pPr>
      <w:r w:rsidRPr="00556B6E">
        <w:rPr>
          <w:lang w:val="en-US"/>
        </w:rPr>
        <w:t>We’ll monitor environmental conditions like biodiversity, water and air quality, and respond where risks are emerging. </w:t>
      </w:r>
    </w:p>
    <w:p w14:paraId="736BB37E" w14:textId="77777777" w:rsidR="0087321E" w:rsidRPr="00556B6E" w:rsidRDefault="0087321E" w:rsidP="00A10FEC">
      <w:pPr>
        <w:pStyle w:val="Heading4"/>
        <w:ind w:right="566"/>
        <w:rPr>
          <w:color w:val="auto"/>
        </w:rPr>
      </w:pPr>
      <w:r w:rsidRPr="00556B6E">
        <w:rPr>
          <w:color w:val="auto"/>
        </w:rPr>
        <w:t>Learn, share, enjoy</w:t>
      </w:r>
    </w:p>
    <w:p w14:paraId="11AEFB6C" w14:textId="77777777" w:rsidR="002E683E" w:rsidRPr="00556B6E" w:rsidRDefault="0087321E" w:rsidP="00A10FEC">
      <w:pPr>
        <w:pStyle w:val="BodyText"/>
        <w:ind w:right="566"/>
        <w:rPr>
          <w:lang w:val="en-US"/>
        </w:rPr>
        <w:sectPr w:rsidR="002E683E" w:rsidRPr="00556B6E" w:rsidSect="00EF73A8">
          <w:pgSz w:w="11906" w:h="16838"/>
          <w:pgMar w:top="0" w:right="0" w:bottom="0" w:left="0" w:header="0" w:footer="0" w:gutter="0"/>
          <w:cols w:space="720"/>
          <w:titlePg/>
          <w:docGrid w:linePitch="299"/>
        </w:sectPr>
      </w:pPr>
      <w:r w:rsidRPr="00556B6E">
        <w:rPr>
          <w:lang w:val="en-US"/>
        </w:rPr>
        <w:t>We’ll help Tasmanians understand the benefits of nature, how to enjoy it safely, and how everyday actions can help care for it.</w:t>
      </w:r>
    </w:p>
    <w:p w14:paraId="68756FA7" w14:textId="77777777" w:rsidR="00A16B1F" w:rsidRPr="00556B6E" w:rsidRDefault="00A16B1F" w:rsidP="00A10FEC">
      <w:pPr>
        <w:pStyle w:val="Heading1"/>
        <w:ind w:right="566"/>
      </w:pPr>
      <w:bookmarkStart w:id="8" w:name="_Toc216450813"/>
      <w:r w:rsidRPr="00556B6E">
        <w:t>Buildings, places and spaces</w:t>
      </w:r>
      <w:bookmarkEnd w:id="8"/>
      <w:r w:rsidRPr="00556B6E">
        <w:t>  </w:t>
      </w:r>
    </w:p>
    <w:p w14:paraId="7C494869" w14:textId="77777777" w:rsidR="00A16B1F" w:rsidRPr="00556B6E" w:rsidRDefault="00A16B1F" w:rsidP="00A10FEC">
      <w:pPr>
        <w:pStyle w:val="Heading2"/>
        <w:ind w:right="566"/>
        <w:rPr>
          <w:b/>
          <w:bCs/>
        </w:rPr>
      </w:pPr>
      <w:r w:rsidRPr="00556B6E">
        <w:t>The hardware for living</w:t>
      </w:r>
    </w:p>
    <w:p w14:paraId="226BCFD2" w14:textId="77777777" w:rsidR="00A16B1F" w:rsidRPr="00556B6E" w:rsidRDefault="00A16B1F" w:rsidP="00A10FEC">
      <w:pPr>
        <w:pStyle w:val="BodyText"/>
        <w:ind w:right="566"/>
        <w:rPr>
          <w:lang w:val="en-AU"/>
        </w:rPr>
      </w:pPr>
      <w:r w:rsidRPr="00556B6E">
        <w:rPr>
          <w:lang w:val="en-AU"/>
        </w:rPr>
        <w:t>The “built environment” is just a fancy way of saying everything we’ve created to help live our lives, the houses, streets, footpaths, parks, shops, drains, power lines, water pipes, all of it.  The way our towns and neighbourhoods are put together has a massive impact on our health. Around one quarter (23%) of all deaths worldwide are linked to unhealthy environments where we live and work.</w:t>
      </w:r>
    </w:p>
    <w:p w14:paraId="1D105F84" w14:textId="77777777" w:rsidR="00A16B1F" w:rsidRPr="00556B6E" w:rsidRDefault="00A16B1F" w:rsidP="00A10FEC">
      <w:pPr>
        <w:pStyle w:val="Heading2"/>
        <w:ind w:right="566"/>
      </w:pPr>
      <w:r w:rsidRPr="00556B6E">
        <w:t>Indoors and outdoors both matter</w:t>
      </w:r>
    </w:p>
    <w:p w14:paraId="182D1596" w14:textId="77777777" w:rsidR="00A16B1F" w:rsidRPr="00556B6E" w:rsidRDefault="00A16B1F" w:rsidP="00A10FEC">
      <w:pPr>
        <w:pStyle w:val="BodyText"/>
        <w:ind w:right="566"/>
        <w:rPr>
          <w:lang w:val="en-AU"/>
        </w:rPr>
      </w:pPr>
      <w:r w:rsidRPr="00556B6E">
        <w:rPr>
          <w:lang w:val="en-AU"/>
        </w:rPr>
        <w:t>Given that most people spend 70 to 90 percent of their lives indoors, the quality of our built environment is really important for our health. A healthy building has things such as; lots of daylight, fresh air, low noise levels, safe water, effective waste systems, and sufficient space for comfortable living and working.</w:t>
      </w:r>
    </w:p>
    <w:p w14:paraId="14A1CBAD" w14:textId="77777777" w:rsidR="00A16B1F" w:rsidRPr="00556B6E" w:rsidRDefault="00A16B1F" w:rsidP="00A10FEC">
      <w:pPr>
        <w:pStyle w:val="BodyText"/>
        <w:ind w:right="566"/>
        <w:rPr>
          <w:lang w:val="en-AU"/>
        </w:rPr>
      </w:pPr>
      <w:r w:rsidRPr="00556B6E">
        <w:rPr>
          <w:lang w:val="en-AU"/>
        </w:rPr>
        <w:t xml:space="preserve">On the </w:t>
      </w:r>
      <w:proofErr w:type="gramStart"/>
      <w:r w:rsidRPr="00556B6E">
        <w:rPr>
          <w:lang w:val="en-AU"/>
        </w:rPr>
        <w:t>flip-side</w:t>
      </w:r>
      <w:proofErr w:type="gramEnd"/>
      <w:r w:rsidRPr="00556B6E">
        <w:rPr>
          <w:lang w:val="en-AU"/>
        </w:rPr>
        <w:t>, issues that can arise from poorly designed buildings like stale air, mould, and pollution can lead to symptoms such as; eye and skin irritations, headaches, and fatigue to asthma and even serious infections. In workplaces with poor indoor environments, studies have found that around 20–50% of workers report building-related symptoms.</w:t>
      </w:r>
    </w:p>
    <w:p w14:paraId="1E0F5775" w14:textId="77777777" w:rsidR="00A16B1F" w:rsidRPr="00556B6E" w:rsidRDefault="00A16B1F" w:rsidP="00A10FEC">
      <w:pPr>
        <w:pStyle w:val="BodyText"/>
        <w:ind w:right="566"/>
        <w:rPr>
          <w:lang w:val="en-AU"/>
        </w:rPr>
      </w:pPr>
      <w:r w:rsidRPr="00556B6E">
        <w:rPr>
          <w:lang w:val="en-AU"/>
        </w:rPr>
        <w:t>Just making sure the air is good quality can improve how productive everyone is by 1 to 4 percent.</w:t>
      </w:r>
    </w:p>
    <w:p w14:paraId="4D9AF267" w14:textId="77777777" w:rsidR="00A16B1F" w:rsidRPr="00556B6E" w:rsidRDefault="00A16B1F" w:rsidP="00A10FEC">
      <w:pPr>
        <w:pStyle w:val="Heading2"/>
        <w:ind w:right="566"/>
        <w:rPr>
          <w:b/>
          <w:bCs/>
        </w:rPr>
      </w:pPr>
      <w:r w:rsidRPr="00556B6E">
        <w:t>Designing for movement, not just motors</w:t>
      </w:r>
    </w:p>
    <w:p w14:paraId="4C523D86" w14:textId="77777777" w:rsidR="00A16B1F" w:rsidRPr="00556B6E" w:rsidRDefault="00A16B1F" w:rsidP="00A10FEC">
      <w:pPr>
        <w:pStyle w:val="BodyText"/>
        <w:ind w:right="566"/>
        <w:rPr>
          <w:lang w:val="en-AU"/>
        </w:rPr>
      </w:pPr>
      <w:r w:rsidRPr="00556B6E">
        <w:rPr>
          <w:lang w:val="en-AU"/>
        </w:rPr>
        <w:t>Step outside and you see the story and history of our towns: for decades, they've been built with cars in mind. Getting around is important, especially in a rural state like Tasmania, but it doesn’t have to depend on jumping behind the wheel every time!</w:t>
      </w:r>
    </w:p>
    <w:p w14:paraId="0A0F0AEF" w14:textId="77777777" w:rsidR="00A16B1F" w:rsidRPr="00556B6E" w:rsidRDefault="00A16B1F" w:rsidP="00A10FEC">
      <w:pPr>
        <w:pStyle w:val="BodyText"/>
        <w:ind w:right="566"/>
        <w:rPr>
          <w:lang w:val="en-AU"/>
        </w:rPr>
      </w:pPr>
      <w:r w:rsidRPr="00556B6E">
        <w:rPr>
          <w:lang w:val="en-AU"/>
        </w:rPr>
        <w:t>Too much time sitting (in the car, at the desk) leads to serious issues like obesity, heart problems, and diabetes. People who live in well-designed, walkable neighbourhoods are about 40% less likely to be obese than those stuck in car-dependent suburbs. Poorly planned, dense, or car-heavy areas leave people lonelier, more stressed, and far less active.</w:t>
      </w:r>
    </w:p>
    <w:p w14:paraId="7E2330B6" w14:textId="77777777" w:rsidR="00A16B1F" w:rsidRPr="00556B6E" w:rsidRDefault="00A16B1F" w:rsidP="00A10FEC">
      <w:pPr>
        <w:pStyle w:val="Heading2"/>
        <w:ind w:right="566"/>
        <w:rPr>
          <w:b/>
          <w:bCs/>
        </w:rPr>
      </w:pPr>
      <w:r w:rsidRPr="00556B6E">
        <w:t>Making parks work harder</w:t>
      </w:r>
    </w:p>
    <w:p w14:paraId="2710B7AC" w14:textId="77777777" w:rsidR="00A16B1F" w:rsidRPr="00556B6E" w:rsidRDefault="00A16B1F" w:rsidP="00A10FEC">
      <w:pPr>
        <w:pStyle w:val="BodyText"/>
        <w:ind w:right="566"/>
        <w:rPr>
          <w:lang w:val="en-AU"/>
        </w:rPr>
      </w:pPr>
      <w:r w:rsidRPr="00556B6E">
        <w:rPr>
          <w:lang w:val="en-AU"/>
        </w:rPr>
        <w:t>If your house is really close to a park, you're three times more likely to get active! But just building a nice park isn't enough; we have to encourage people to use it. Simple things like adding a walking loop can bring in 80% more users and organised events like fitness classes or group walks can almost double how many people show up! Every supervised activity pulls in about 50% more users.</w:t>
      </w:r>
      <w:r w:rsidRPr="00556B6E">
        <w:rPr>
          <w:lang w:val="en-AU"/>
        </w:rPr>
        <w:tab/>
      </w:r>
      <w:r w:rsidRPr="00556B6E">
        <w:rPr>
          <w:lang w:val="en-AU"/>
        </w:rPr>
        <w:tab/>
      </w:r>
      <w:r w:rsidRPr="00556B6E">
        <w:rPr>
          <w:lang w:val="en-AU"/>
        </w:rPr>
        <w:tab/>
      </w:r>
    </w:p>
    <w:p w14:paraId="4762F735" w14:textId="77777777" w:rsidR="00A16B1F" w:rsidRPr="00556B6E" w:rsidRDefault="00A16B1F" w:rsidP="00A10FEC">
      <w:pPr>
        <w:pStyle w:val="Heading3"/>
        <w:ind w:right="566"/>
        <w:rPr>
          <w:b/>
          <w:bCs/>
          <w:color w:val="auto"/>
        </w:rPr>
      </w:pPr>
      <w:r w:rsidRPr="00556B6E">
        <w:rPr>
          <w:color w:val="auto"/>
        </w:rPr>
        <w:t>The equity problem</w:t>
      </w:r>
    </w:p>
    <w:p w14:paraId="3AB28F29" w14:textId="43F7DAD2" w:rsidR="00A16B1F" w:rsidRPr="00556B6E" w:rsidRDefault="00A16B1F" w:rsidP="00A10FEC">
      <w:pPr>
        <w:pStyle w:val="BodyText"/>
        <w:ind w:right="566"/>
        <w:rPr>
          <w:lang w:val="en-AU"/>
        </w:rPr>
      </w:pPr>
      <w:r w:rsidRPr="00556B6E">
        <w:rPr>
          <w:lang w:val="en-AU"/>
        </w:rPr>
        <w:t>The disadvantages of poor design don't land evenly. More disadvantaged communities are often placed next to busy roads or industries. These areas are less likely to get safe footpaths or decent public spaces, and in some places, asthma rates are ten times higher simply because of what's built around people's homes.  The planning decisions we make now lock in health advantages for some and disadvantages others for generations to come. We need to plan for health, not just traffic.</w:t>
      </w:r>
    </w:p>
    <w:p w14:paraId="6F2AE8BD" w14:textId="77777777" w:rsidR="00A16B1F" w:rsidRPr="00556B6E" w:rsidRDefault="00A16B1F" w:rsidP="00A10FEC">
      <w:pPr>
        <w:pStyle w:val="Heading2"/>
        <w:ind w:right="566"/>
        <w:rPr>
          <w:b/>
          <w:bCs/>
        </w:rPr>
      </w:pPr>
      <w:r w:rsidRPr="00556B6E">
        <w:t>Money talks</w:t>
      </w:r>
    </w:p>
    <w:p w14:paraId="5C2F9A7D" w14:textId="77777777" w:rsidR="00A16B1F" w:rsidRPr="00556B6E" w:rsidRDefault="00A16B1F" w:rsidP="00A10FEC">
      <w:pPr>
        <w:pStyle w:val="BodyText"/>
        <w:ind w:right="566"/>
        <w:rPr>
          <w:lang w:val="en-AU"/>
        </w:rPr>
      </w:pPr>
      <w:r w:rsidRPr="00556B6E">
        <w:rPr>
          <w:lang w:val="en-AU"/>
        </w:rPr>
        <w:t>Better designed neighbourhoods and good buildings don't cost money, they save it!</w:t>
      </w:r>
    </w:p>
    <w:p w14:paraId="204E2CB0" w14:textId="578928A0" w:rsidR="00A16B1F" w:rsidRPr="00556B6E" w:rsidRDefault="00556B6E" w:rsidP="00A10FEC">
      <w:pPr>
        <w:pStyle w:val="ListParagraph"/>
        <w:numPr>
          <w:ilvl w:val="0"/>
          <w:numId w:val="0"/>
        </w:numPr>
        <w:ind w:left="567" w:right="566"/>
      </w:pPr>
      <w:r>
        <w:t>Things like s</w:t>
      </w:r>
      <w:r w:rsidR="00A16B1F" w:rsidRPr="00556B6E">
        <w:t>pending one dollar improving indoor air quality can return ten dollars through fewer sick days and lower healthcare costs.</w:t>
      </w:r>
    </w:p>
    <w:p w14:paraId="2DA0FFCF" w14:textId="77777777" w:rsidR="00A16B1F" w:rsidRPr="00556B6E" w:rsidRDefault="00A16B1F" w:rsidP="00A10FEC">
      <w:pPr>
        <w:pStyle w:val="BodyText"/>
        <w:ind w:right="566"/>
        <w:rPr>
          <w:lang w:val="en-AU"/>
        </w:rPr>
      </w:pPr>
      <w:r w:rsidRPr="00556B6E">
        <w:rPr>
          <w:lang w:val="en-AU"/>
        </w:rPr>
        <w:t>Physical inactivity costs Australia $15.6 billion a year in lost productivity, and at least $2.4 billion a year in healthcare. For Tasmania that’s about $288 million a year! A simple, really effective way to fix this is by designing better, more walkable communities.</w:t>
      </w:r>
    </w:p>
    <w:p w14:paraId="14827CF2" w14:textId="77777777" w:rsidR="00A16B1F" w:rsidRPr="00556B6E" w:rsidRDefault="00A16B1F" w:rsidP="00A10FEC">
      <w:pPr>
        <w:pStyle w:val="ListParagraph"/>
        <w:ind w:left="567" w:right="566" w:firstLine="0"/>
      </w:pPr>
      <w:r w:rsidRPr="00556B6E">
        <w:t>Making a place easier to walk, bike, or wheel around can lower health expenses by up to 6.5%.</w:t>
      </w:r>
    </w:p>
    <w:p w14:paraId="6D001419" w14:textId="77777777" w:rsidR="00A16B1F" w:rsidRPr="00556B6E" w:rsidRDefault="00A16B1F" w:rsidP="00A10FEC">
      <w:pPr>
        <w:pStyle w:val="ListParagraph"/>
        <w:ind w:left="567" w:right="566" w:firstLine="0"/>
      </w:pPr>
      <w:r w:rsidRPr="00556B6E">
        <w:t>Every extra kilometre walked saves between $1.04 and $2.08 in health costs!</w:t>
      </w:r>
    </w:p>
    <w:p w14:paraId="370FE829" w14:textId="77777777" w:rsidR="00A16B1F" w:rsidRPr="00556B6E" w:rsidRDefault="00A16B1F" w:rsidP="00A10FEC">
      <w:pPr>
        <w:pStyle w:val="ListParagraph"/>
        <w:ind w:left="567" w:right="566" w:firstLine="0"/>
      </w:pPr>
      <w:r w:rsidRPr="00556B6E">
        <w:t>If you’ve got good public transport nearby, that adds another $3.30 to $5 per person.</w:t>
      </w:r>
    </w:p>
    <w:p w14:paraId="784A4814" w14:textId="77777777" w:rsidR="00A16B1F" w:rsidRPr="00556B6E" w:rsidRDefault="00A16B1F" w:rsidP="00A10FEC">
      <w:pPr>
        <w:pStyle w:val="ListParagraph"/>
        <w:ind w:left="567" w:right="566" w:firstLine="0"/>
      </w:pPr>
      <w:r w:rsidRPr="00556B6E">
        <w:t>Putting essential shops and services within walking distance is worth up to $42 per adult every year in savings and increased well-being.</w:t>
      </w:r>
    </w:p>
    <w:p w14:paraId="54BC29A4" w14:textId="77777777" w:rsidR="00A16B1F" w:rsidRPr="00556B6E" w:rsidRDefault="00A16B1F" w:rsidP="00A10FEC">
      <w:pPr>
        <w:pStyle w:val="ListParagraph"/>
        <w:ind w:left="567" w:right="566" w:firstLine="0"/>
      </w:pPr>
      <w:r w:rsidRPr="00556B6E">
        <w:t>Making a neighbourhood easier to get around adds about $1.62 per person – but if you fix up a really unwalkable area, it could jump to more than $15.</w:t>
      </w:r>
    </w:p>
    <w:p w14:paraId="51965484" w14:textId="77777777" w:rsidR="00A16B1F" w:rsidRPr="00556B6E" w:rsidRDefault="00A16B1F" w:rsidP="00A10FEC">
      <w:pPr>
        <w:pStyle w:val="BodyText"/>
        <w:ind w:right="566"/>
        <w:rPr>
          <w:lang w:val="en-AU"/>
        </w:rPr>
      </w:pPr>
      <w:r w:rsidRPr="00556B6E">
        <w:rPr>
          <w:lang w:val="en-AU"/>
        </w:rPr>
        <w:t>Investing in walkable, healthy, well-ventilated communities is building smarter in every sense. It's the best long-term financial decision we can make</w:t>
      </w:r>
      <w:r w:rsidRPr="00556B6E">
        <w:rPr>
          <w:b/>
          <w:bCs/>
          <w:lang w:val="en-AU"/>
        </w:rPr>
        <w:t>.</w:t>
      </w:r>
    </w:p>
    <w:p w14:paraId="0F3520ED" w14:textId="77777777" w:rsidR="00A16B1F" w:rsidRPr="00556B6E" w:rsidRDefault="00A16B1F" w:rsidP="00A10FEC">
      <w:pPr>
        <w:pStyle w:val="Heading2"/>
        <w:ind w:right="566"/>
        <w:rPr>
          <w:b/>
          <w:bCs/>
        </w:rPr>
      </w:pPr>
      <w:r w:rsidRPr="00556B6E">
        <w:t>The Tasmania we want</w:t>
      </w:r>
    </w:p>
    <w:p w14:paraId="043CD6D4" w14:textId="77777777" w:rsidR="00A16B1F" w:rsidRPr="00556B6E" w:rsidRDefault="00A16B1F" w:rsidP="00A10FEC">
      <w:pPr>
        <w:pStyle w:val="BodyText"/>
        <w:ind w:right="566"/>
        <w:rPr>
          <w:lang w:val="en-AU"/>
        </w:rPr>
      </w:pPr>
      <w:r w:rsidRPr="00556B6E">
        <w:rPr>
          <w:lang w:val="en-AU"/>
        </w:rPr>
        <w:t>Tasmania’s towns and suburbs look after us. The places where we live, work and hang out help us stay healthy, feel welcome and get on with life. When we plan, build and renew things, we do it in a way that makes every place stronger for today and tomorrow.</w:t>
      </w:r>
    </w:p>
    <w:p w14:paraId="2D0A355E" w14:textId="21612700" w:rsidR="00A16B1F" w:rsidRPr="00556B6E" w:rsidRDefault="00567130" w:rsidP="00A10FEC">
      <w:pPr>
        <w:pStyle w:val="Heading2"/>
        <w:ind w:right="566"/>
        <w:rPr>
          <w:b/>
          <w:bCs/>
        </w:rPr>
      </w:pPr>
      <w:r w:rsidRPr="00556B6E">
        <w:t>Ways to make</w:t>
      </w:r>
      <w:r w:rsidR="00A16B1F" w:rsidRPr="00556B6E">
        <w:t xml:space="preserve"> it happen</w:t>
      </w:r>
    </w:p>
    <w:p w14:paraId="7BAE3362" w14:textId="77777777" w:rsidR="00A16B1F" w:rsidRPr="00556B6E" w:rsidRDefault="00A16B1F" w:rsidP="00A10FEC">
      <w:pPr>
        <w:pStyle w:val="Heading4"/>
        <w:ind w:right="566"/>
        <w:rPr>
          <w:color w:val="auto"/>
        </w:rPr>
      </w:pPr>
      <w:r w:rsidRPr="00556B6E">
        <w:rPr>
          <w:color w:val="auto"/>
        </w:rPr>
        <w:t>A healthy built environment is the norm</w:t>
      </w:r>
    </w:p>
    <w:p w14:paraId="64F62771" w14:textId="77777777" w:rsidR="00A16B1F" w:rsidRPr="00556B6E" w:rsidRDefault="00A16B1F" w:rsidP="00A10FEC">
      <w:pPr>
        <w:pStyle w:val="BodyText"/>
        <w:ind w:right="566"/>
        <w:rPr>
          <w:lang w:val="en-AU"/>
        </w:rPr>
      </w:pPr>
      <w:r w:rsidRPr="00556B6E">
        <w:rPr>
          <w:lang w:val="en-AU"/>
        </w:rPr>
        <w:t>We’ll build shared expectations that streets, buildings and public spaces support health, safety and inclusion. We’ll foster a culture where people across Tasmania expect healthy, welcoming and sustainable places to live, work and play.</w:t>
      </w:r>
    </w:p>
    <w:p w14:paraId="5254092B" w14:textId="77777777" w:rsidR="00A16B1F" w:rsidRPr="00556B6E" w:rsidRDefault="00A16B1F" w:rsidP="00A10FEC">
      <w:pPr>
        <w:pStyle w:val="Heading4"/>
        <w:ind w:right="566"/>
        <w:rPr>
          <w:color w:val="auto"/>
        </w:rPr>
      </w:pPr>
      <w:r w:rsidRPr="00556B6E">
        <w:rPr>
          <w:color w:val="auto"/>
        </w:rPr>
        <w:t>Healthy design as standard practice</w:t>
      </w:r>
    </w:p>
    <w:p w14:paraId="7CF09EC5" w14:textId="77777777" w:rsidR="00A16B1F" w:rsidRPr="00556B6E" w:rsidRDefault="00A16B1F" w:rsidP="00A10FEC">
      <w:pPr>
        <w:pStyle w:val="BodyText"/>
        <w:ind w:right="566"/>
        <w:rPr>
          <w:lang w:val="en-AU"/>
        </w:rPr>
      </w:pPr>
      <w:r w:rsidRPr="00556B6E">
        <w:rPr>
          <w:lang w:val="en-AU"/>
        </w:rPr>
        <w:t>We’ll support a shift towards healthy, people-centred design being the expected way of doing things. We’ll work with industry, communities and government to lift everyday standards so good design becomes the natural way places are created and cared for.</w:t>
      </w:r>
    </w:p>
    <w:p w14:paraId="3607D7D7" w14:textId="77777777" w:rsidR="00A16B1F" w:rsidRPr="00556B6E" w:rsidRDefault="00A16B1F" w:rsidP="00A10FEC">
      <w:pPr>
        <w:pStyle w:val="Heading4"/>
        <w:ind w:right="566"/>
        <w:rPr>
          <w:color w:val="auto"/>
        </w:rPr>
      </w:pPr>
      <w:r w:rsidRPr="00556B6E">
        <w:rPr>
          <w:color w:val="auto"/>
        </w:rPr>
        <w:t>Approvals that back healthy places</w:t>
      </w:r>
    </w:p>
    <w:p w14:paraId="65F018B6" w14:textId="77777777" w:rsidR="00A16B1F" w:rsidRPr="00556B6E" w:rsidRDefault="00A16B1F" w:rsidP="00A10FEC">
      <w:pPr>
        <w:pStyle w:val="BodyText"/>
        <w:ind w:right="566"/>
        <w:rPr>
          <w:lang w:val="en-AU"/>
        </w:rPr>
      </w:pPr>
      <w:r w:rsidRPr="00556B6E">
        <w:rPr>
          <w:lang w:val="en-AU"/>
        </w:rPr>
        <w:t>We’ll continue to strengthen planning settings so good, people-centred projects are easier to deliver. We’ll support clear expectations and fair pathways that back healthy design and discourage proposals that undermine safety or wellbeing.</w:t>
      </w:r>
    </w:p>
    <w:p w14:paraId="46F0F481" w14:textId="77777777" w:rsidR="00A16B1F" w:rsidRPr="00556B6E" w:rsidRDefault="00A16B1F" w:rsidP="00A10FEC">
      <w:pPr>
        <w:pStyle w:val="Heading4"/>
        <w:ind w:right="566"/>
        <w:rPr>
          <w:color w:val="auto"/>
        </w:rPr>
      </w:pPr>
      <w:r w:rsidRPr="00556B6E">
        <w:rPr>
          <w:color w:val="auto"/>
        </w:rPr>
        <w:t>We fund the good stuff</w:t>
      </w:r>
    </w:p>
    <w:p w14:paraId="24E0D268" w14:textId="77777777" w:rsidR="00A16B1F" w:rsidRPr="00556B6E" w:rsidRDefault="00A16B1F" w:rsidP="00A10FEC">
      <w:pPr>
        <w:pStyle w:val="BodyText"/>
        <w:ind w:right="566"/>
        <w:rPr>
          <w:lang w:val="en-AU"/>
        </w:rPr>
      </w:pPr>
      <w:r w:rsidRPr="00556B6E">
        <w:rPr>
          <w:lang w:val="en-AU"/>
        </w:rPr>
        <w:t>We’ll look for ways to back projects that create healthy, safe and welcoming places. We’ll shape funding approaches to recognise good design and help strong, people-centred ideas rise to the top.</w:t>
      </w:r>
    </w:p>
    <w:p w14:paraId="5FF49594" w14:textId="77777777" w:rsidR="00A16B1F" w:rsidRPr="00556B6E" w:rsidRDefault="00A16B1F" w:rsidP="00A10FEC">
      <w:pPr>
        <w:pStyle w:val="Heading4"/>
        <w:ind w:right="566"/>
        <w:rPr>
          <w:color w:val="auto"/>
        </w:rPr>
      </w:pPr>
      <w:r w:rsidRPr="00556B6E">
        <w:rPr>
          <w:color w:val="auto"/>
        </w:rPr>
        <w:t>Built for health, not harm</w:t>
      </w:r>
    </w:p>
    <w:p w14:paraId="451B38A4" w14:textId="77777777" w:rsidR="00A16B1F" w:rsidRPr="00556B6E" w:rsidRDefault="00A16B1F" w:rsidP="00A10FEC">
      <w:pPr>
        <w:pStyle w:val="BodyText"/>
        <w:ind w:right="566"/>
        <w:rPr>
          <w:lang w:val="en-AU"/>
        </w:rPr>
      </w:pPr>
      <w:r w:rsidRPr="00556B6E">
        <w:rPr>
          <w:lang w:val="en-AU"/>
        </w:rPr>
        <w:t>We’ll support buildings, streets and shared spaces being solid, safe and designed to look after people. We’ll set and promote standards that help reduce hazards that quietly chip away at everyday health and wellbeing.</w:t>
      </w:r>
    </w:p>
    <w:p w14:paraId="4058B84E" w14:textId="77777777" w:rsidR="00A16B1F" w:rsidRPr="00556B6E" w:rsidRDefault="00A16B1F" w:rsidP="00A10FEC">
      <w:pPr>
        <w:pStyle w:val="Heading4"/>
        <w:ind w:right="566"/>
        <w:rPr>
          <w:color w:val="auto"/>
        </w:rPr>
      </w:pPr>
      <w:r w:rsidRPr="00556B6E">
        <w:rPr>
          <w:color w:val="auto"/>
        </w:rPr>
        <w:t>Places that bring us together</w:t>
      </w:r>
    </w:p>
    <w:p w14:paraId="26A3622D" w14:textId="77777777" w:rsidR="00A16B1F" w:rsidRPr="00556B6E" w:rsidRDefault="00A16B1F" w:rsidP="00A10FEC">
      <w:pPr>
        <w:pStyle w:val="BodyText"/>
        <w:ind w:right="566"/>
        <w:rPr>
          <w:lang w:val="en-AU"/>
        </w:rPr>
      </w:pPr>
      <w:r w:rsidRPr="00556B6E">
        <w:rPr>
          <w:lang w:val="en-AU"/>
        </w:rPr>
        <w:t>We’ll encourage streets, parks and shared spaces that help people feel welcome and connected. We’ll design and plan neighbourhoods around people so community life can flourish in safe and social ways.</w:t>
      </w:r>
    </w:p>
    <w:p w14:paraId="64FA2A04" w14:textId="77777777" w:rsidR="00A16B1F" w:rsidRPr="00556B6E" w:rsidRDefault="00A16B1F" w:rsidP="00A10FEC">
      <w:pPr>
        <w:pStyle w:val="Heading4"/>
        <w:ind w:right="566"/>
        <w:rPr>
          <w:color w:val="auto"/>
        </w:rPr>
      </w:pPr>
      <w:r w:rsidRPr="00556B6E">
        <w:rPr>
          <w:color w:val="auto"/>
        </w:rPr>
        <w:t>Places that get us moving</w:t>
      </w:r>
    </w:p>
    <w:p w14:paraId="6C2ADB34" w14:textId="77777777" w:rsidR="00A16B1F" w:rsidRPr="00556B6E" w:rsidRDefault="00A16B1F" w:rsidP="00A10FEC">
      <w:pPr>
        <w:pStyle w:val="BodyText"/>
        <w:ind w:right="566"/>
        <w:rPr>
          <w:lang w:val="en-AU"/>
        </w:rPr>
      </w:pPr>
      <w:r w:rsidRPr="00556B6E">
        <w:rPr>
          <w:lang w:val="en-AU"/>
        </w:rPr>
        <w:t>We’ll support environments that make it easier to move in whatever way suits people. We’ll encourage neighbourhood layouts that invite walking, rolling, riding and everyday activity through safe, people-friendly connections.</w:t>
      </w:r>
    </w:p>
    <w:p w14:paraId="43284E7B" w14:textId="77777777" w:rsidR="00A16B1F" w:rsidRPr="00556B6E" w:rsidRDefault="00A16B1F" w:rsidP="00A10FEC">
      <w:pPr>
        <w:pStyle w:val="Heading4"/>
        <w:ind w:right="566"/>
        <w:rPr>
          <w:color w:val="auto"/>
        </w:rPr>
      </w:pPr>
      <w:r w:rsidRPr="00556B6E">
        <w:rPr>
          <w:color w:val="auto"/>
        </w:rPr>
        <w:t>Everything close to home</w:t>
      </w:r>
    </w:p>
    <w:p w14:paraId="7C57906F" w14:textId="77777777" w:rsidR="00A16B1F" w:rsidRPr="00556B6E" w:rsidRDefault="00A16B1F" w:rsidP="00A10FEC">
      <w:pPr>
        <w:pStyle w:val="BodyText"/>
        <w:ind w:right="566"/>
        <w:rPr>
          <w:lang w:val="en-AU"/>
        </w:rPr>
      </w:pPr>
      <w:r w:rsidRPr="00556B6E">
        <w:rPr>
          <w:lang w:val="en-AU"/>
        </w:rPr>
        <w:t>We’ll promote planning approaches that keep day-to-day needs closer to where people live. We’ll support homes, services and local destinations being within reach where it makes sense.</w:t>
      </w:r>
    </w:p>
    <w:p w14:paraId="464CE4AA" w14:textId="77777777" w:rsidR="00A16B1F" w:rsidRPr="00556B6E" w:rsidRDefault="00A16B1F" w:rsidP="00A10FEC">
      <w:pPr>
        <w:pStyle w:val="Heading4"/>
        <w:ind w:right="566"/>
        <w:rPr>
          <w:color w:val="auto"/>
        </w:rPr>
      </w:pPr>
      <w:r w:rsidRPr="00556B6E">
        <w:rPr>
          <w:color w:val="auto"/>
        </w:rPr>
        <w:t>Getting around made easy</w:t>
      </w:r>
    </w:p>
    <w:p w14:paraId="0EED2ECB" w14:textId="77777777" w:rsidR="00A16B1F" w:rsidRPr="00556B6E" w:rsidRDefault="00A16B1F" w:rsidP="00A10FEC">
      <w:pPr>
        <w:pStyle w:val="BodyText"/>
        <w:ind w:right="566"/>
        <w:rPr>
          <w:lang w:val="en-AU"/>
        </w:rPr>
      </w:pPr>
      <w:r w:rsidRPr="00556B6E">
        <w:rPr>
          <w:lang w:val="en-AU"/>
        </w:rPr>
        <w:t>We’ll support streets, paths and travel options that link up smoothly and reduce hassle. We’ll aim for routes that are safe, connected and welcoming for walking, rolling, riding and public or shared transport.</w:t>
      </w:r>
    </w:p>
    <w:p w14:paraId="3C28DDD7" w14:textId="77777777" w:rsidR="00A16B1F" w:rsidRPr="00556B6E" w:rsidRDefault="00A16B1F" w:rsidP="00A10FEC">
      <w:pPr>
        <w:pStyle w:val="Heading4"/>
        <w:ind w:right="566"/>
        <w:rPr>
          <w:color w:val="auto"/>
        </w:rPr>
      </w:pPr>
      <w:r w:rsidRPr="00556B6E">
        <w:rPr>
          <w:color w:val="auto"/>
        </w:rPr>
        <w:t>Easy to find your way</w:t>
      </w:r>
    </w:p>
    <w:p w14:paraId="06D34E83" w14:textId="77777777" w:rsidR="00A16B1F" w:rsidRPr="00556B6E" w:rsidRDefault="00A16B1F" w:rsidP="00A10FEC">
      <w:pPr>
        <w:pStyle w:val="BodyText"/>
        <w:ind w:right="566"/>
        <w:rPr>
          <w:lang w:val="en-AU"/>
        </w:rPr>
      </w:pPr>
      <w:r w:rsidRPr="00556B6E">
        <w:rPr>
          <w:lang w:val="en-AU"/>
        </w:rPr>
        <w:t>We’ll encourage simple, legible design with clear signs and layouts that make sense. We’ll support good wayfinding so people can move confidently and feel comfortable getting around.</w:t>
      </w:r>
    </w:p>
    <w:p w14:paraId="73779D0D" w14:textId="77777777" w:rsidR="00A16B1F" w:rsidRPr="00556B6E" w:rsidRDefault="00A16B1F" w:rsidP="00A10FEC">
      <w:pPr>
        <w:pStyle w:val="Heading4"/>
        <w:ind w:right="566"/>
        <w:rPr>
          <w:color w:val="auto"/>
        </w:rPr>
      </w:pPr>
      <w:r w:rsidRPr="00556B6E">
        <w:rPr>
          <w:color w:val="auto"/>
        </w:rPr>
        <w:t>Space that makes sense</w:t>
      </w:r>
    </w:p>
    <w:p w14:paraId="4ED0F508" w14:textId="77777777" w:rsidR="00A16B1F" w:rsidRPr="00556B6E" w:rsidRDefault="00A16B1F" w:rsidP="00A10FEC">
      <w:pPr>
        <w:pStyle w:val="BodyText"/>
        <w:ind w:right="566"/>
        <w:rPr>
          <w:lang w:val="en-AU"/>
        </w:rPr>
      </w:pPr>
      <w:r w:rsidRPr="00556B6E">
        <w:rPr>
          <w:lang w:val="en-AU"/>
        </w:rPr>
        <w:t>We’ll maintain planning rules that support a good mix of uses without crowding or unnecessary harm. We’ll use zoning to help keep neighbourhoods liveable, safe and comfortable.</w:t>
      </w:r>
    </w:p>
    <w:p w14:paraId="415510BE" w14:textId="77777777" w:rsidR="00A16B1F" w:rsidRPr="00556B6E" w:rsidRDefault="00A16B1F" w:rsidP="00A10FEC">
      <w:pPr>
        <w:pStyle w:val="Heading4"/>
        <w:ind w:right="566"/>
        <w:rPr>
          <w:color w:val="auto"/>
        </w:rPr>
      </w:pPr>
      <w:r w:rsidRPr="00556B6E">
        <w:rPr>
          <w:color w:val="auto"/>
        </w:rPr>
        <w:t>Communities built with the good stuff</w:t>
      </w:r>
    </w:p>
    <w:p w14:paraId="777024E2" w14:textId="77777777" w:rsidR="00A16B1F" w:rsidRPr="00556B6E" w:rsidRDefault="00A16B1F" w:rsidP="00A10FEC">
      <w:pPr>
        <w:pStyle w:val="BodyText"/>
        <w:ind w:right="566"/>
        <w:rPr>
          <w:lang w:val="en-AU"/>
        </w:rPr>
      </w:pPr>
      <w:r w:rsidRPr="00556B6E">
        <w:rPr>
          <w:lang w:val="en-AU"/>
        </w:rPr>
        <w:t>We’ll work towards communities having the places that support learning, connection and activity. We’ll encourage growth that lines up homes with the services and facilities that make daily life work.</w:t>
      </w:r>
    </w:p>
    <w:p w14:paraId="2443E678" w14:textId="77777777" w:rsidR="00A16B1F" w:rsidRPr="00556B6E" w:rsidRDefault="00A16B1F" w:rsidP="00A10FEC">
      <w:pPr>
        <w:pStyle w:val="Heading4"/>
        <w:ind w:right="566"/>
        <w:rPr>
          <w:color w:val="auto"/>
        </w:rPr>
      </w:pPr>
      <w:r w:rsidRPr="00556B6E">
        <w:rPr>
          <w:color w:val="auto"/>
        </w:rPr>
        <w:t>Keeping the bad stuff at arm’s length</w:t>
      </w:r>
    </w:p>
    <w:p w14:paraId="5BED4084" w14:textId="77777777" w:rsidR="00A16B1F" w:rsidRPr="00556B6E" w:rsidRDefault="00A16B1F" w:rsidP="00A10FEC">
      <w:pPr>
        <w:pStyle w:val="BodyText"/>
        <w:ind w:right="566"/>
        <w:rPr>
          <w:lang w:val="en-AU"/>
        </w:rPr>
      </w:pPr>
      <w:r w:rsidRPr="00556B6E">
        <w:rPr>
          <w:lang w:val="en-AU"/>
        </w:rPr>
        <w:t>We’ll seek to reduce how often neighbourhoods are placed next to things that put health or quality of life at risk. We’ll support planning approaches that help people live and spend time in safer, more balanced places.</w:t>
      </w:r>
    </w:p>
    <w:p w14:paraId="37D0E743" w14:textId="77777777" w:rsidR="00A16B1F" w:rsidRPr="00556B6E" w:rsidRDefault="00A16B1F" w:rsidP="00A10FEC">
      <w:pPr>
        <w:pStyle w:val="Heading4"/>
        <w:ind w:right="566"/>
        <w:rPr>
          <w:color w:val="auto"/>
        </w:rPr>
      </w:pPr>
      <w:r w:rsidRPr="00556B6E">
        <w:rPr>
          <w:color w:val="auto"/>
        </w:rPr>
        <w:t>Nature woven in</w:t>
      </w:r>
    </w:p>
    <w:p w14:paraId="6444D0FA" w14:textId="77777777" w:rsidR="00A16B1F" w:rsidRPr="00556B6E" w:rsidRDefault="00A16B1F" w:rsidP="00A10FEC">
      <w:pPr>
        <w:pStyle w:val="BodyText"/>
        <w:ind w:right="566"/>
        <w:rPr>
          <w:lang w:val="en-AU"/>
        </w:rPr>
      </w:pPr>
      <w:r w:rsidRPr="00556B6E">
        <w:rPr>
          <w:lang w:val="en-AU"/>
        </w:rPr>
        <w:t xml:space="preserve">We’ll support planning and design that works with nature rather than against it. We’ll encourage green and blue spaces to stay close, protected and </w:t>
      </w:r>
      <w:proofErr w:type="spellStart"/>
      <w:r w:rsidRPr="00556B6E">
        <w:rPr>
          <w:lang w:val="en-AU"/>
        </w:rPr>
        <w:t>well integrated</w:t>
      </w:r>
      <w:proofErr w:type="spellEnd"/>
      <w:r w:rsidRPr="00556B6E">
        <w:rPr>
          <w:lang w:val="en-AU"/>
        </w:rPr>
        <w:t xml:space="preserve"> with towns and suburbs.</w:t>
      </w:r>
    </w:p>
    <w:p w14:paraId="3F11E648" w14:textId="77777777" w:rsidR="00A16B1F" w:rsidRPr="00556B6E" w:rsidRDefault="00A16B1F" w:rsidP="00A10FEC">
      <w:pPr>
        <w:pStyle w:val="Heading4"/>
        <w:ind w:right="566"/>
        <w:rPr>
          <w:color w:val="auto"/>
        </w:rPr>
      </w:pPr>
      <w:r w:rsidRPr="00556B6E">
        <w:rPr>
          <w:color w:val="auto"/>
        </w:rPr>
        <w:t>Design that works for everyone</w:t>
      </w:r>
    </w:p>
    <w:p w14:paraId="2CBC1B5E" w14:textId="77777777" w:rsidR="00A16B1F" w:rsidRPr="00556B6E" w:rsidRDefault="00A16B1F" w:rsidP="00A10FEC">
      <w:pPr>
        <w:pStyle w:val="BodyText"/>
        <w:ind w:right="566"/>
        <w:rPr>
          <w:lang w:val="en-AU"/>
        </w:rPr>
      </w:pPr>
      <w:r w:rsidRPr="00556B6E">
        <w:rPr>
          <w:lang w:val="en-AU"/>
        </w:rPr>
        <w:t>We’ll promote accessibility and inclusion from the start. We’ll use universal design principles to guide buildings, streets and shared spaces so people of all ages and abilities can take part with dignity.</w:t>
      </w:r>
    </w:p>
    <w:p w14:paraId="4772BC5D" w14:textId="77777777" w:rsidR="00A16B1F" w:rsidRPr="00556B6E" w:rsidRDefault="00A16B1F" w:rsidP="00A10FEC">
      <w:pPr>
        <w:pStyle w:val="Heading4"/>
        <w:ind w:right="566"/>
        <w:rPr>
          <w:color w:val="auto"/>
        </w:rPr>
      </w:pPr>
      <w:r w:rsidRPr="00556B6E">
        <w:rPr>
          <w:color w:val="auto"/>
        </w:rPr>
        <w:t>Built to handle what’s ahead</w:t>
      </w:r>
    </w:p>
    <w:p w14:paraId="17B1261C" w14:textId="77777777" w:rsidR="00A16B1F" w:rsidRPr="00556B6E" w:rsidRDefault="00A16B1F" w:rsidP="00A10FEC">
      <w:pPr>
        <w:pStyle w:val="BodyText"/>
        <w:ind w:right="566"/>
        <w:rPr>
          <w:lang w:val="en-AU"/>
        </w:rPr>
      </w:pPr>
      <w:r w:rsidRPr="00556B6E">
        <w:rPr>
          <w:lang w:val="en-AU"/>
        </w:rPr>
        <w:t xml:space="preserve">We’ll plan and manage places with changing conditions in mind. We’ll support long-term </w:t>
      </w:r>
      <w:proofErr w:type="gramStart"/>
      <w:r w:rsidRPr="00556B6E">
        <w:rPr>
          <w:lang w:val="en-AU"/>
        </w:rPr>
        <w:t>resilience</w:t>
      </w:r>
      <w:proofErr w:type="gramEnd"/>
      <w:r w:rsidRPr="00556B6E">
        <w:rPr>
          <w:lang w:val="en-AU"/>
        </w:rPr>
        <w:t xml:space="preserve"> so communities stay safe, comfortable and workable over time.</w:t>
      </w:r>
    </w:p>
    <w:p w14:paraId="020FD059" w14:textId="77777777" w:rsidR="00A16B1F" w:rsidRPr="00556B6E" w:rsidRDefault="00A16B1F" w:rsidP="00A10FEC">
      <w:pPr>
        <w:pStyle w:val="Heading4"/>
        <w:ind w:right="566"/>
        <w:rPr>
          <w:color w:val="auto"/>
        </w:rPr>
      </w:pPr>
      <w:r w:rsidRPr="00556B6E">
        <w:rPr>
          <w:color w:val="auto"/>
        </w:rPr>
        <w:t>Giving life to old bones</w:t>
      </w:r>
    </w:p>
    <w:p w14:paraId="33B8A772" w14:textId="77777777" w:rsidR="00A16B1F" w:rsidRPr="00556B6E" w:rsidRDefault="00A16B1F" w:rsidP="00A10FEC">
      <w:pPr>
        <w:pStyle w:val="BodyText"/>
        <w:ind w:right="566"/>
        <w:rPr>
          <w:lang w:val="en-AU"/>
        </w:rPr>
      </w:pPr>
      <w:r w:rsidRPr="00556B6E">
        <w:rPr>
          <w:lang w:val="en-AU"/>
        </w:rPr>
        <w:t>We’ll support the renewal and upgrade of existing streets, buildings and shared spaces. We’ll encourage retrofits that improve access, comfort and wellbeing as standards and needs evolve.</w:t>
      </w:r>
    </w:p>
    <w:p w14:paraId="4DFC9456" w14:textId="77777777" w:rsidR="00A16B1F" w:rsidRPr="00556B6E" w:rsidRDefault="00A16B1F" w:rsidP="00A10FEC">
      <w:pPr>
        <w:pStyle w:val="Heading4"/>
        <w:ind w:right="566"/>
        <w:rPr>
          <w:color w:val="auto"/>
        </w:rPr>
      </w:pPr>
      <w:r w:rsidRPr="00556B6E">
        <w:rPr>
          <w:color w:val="auto"/>
        </w:rPr>
        <w:t>Looking after what we’ve built</w:t>
      </w:r>
    </w:p>
    <w:p w14:paraId="6DD38281" w14:textId="77777777" w:rsidR="00A16B1F" w:rsidRPr="00556B6E" w:rsidRDefault="00A16B1F" w:rsidP="00A10FEC">
      <w:pPr>
        <w:pStyle w:val="BodyText"/>
        <w:ind w:right="566"/>
        <w:rPr>
          <w:lang w:val="en-AU"/>
        </w:rPr>
      </w:pPr>
      <w:r w:rsidRPr="00556B6E">
        <w:rPr>
          <w:lang w:val="en-AU"/>
        </w:rPr>
        <w:t>We’ll focus on maintaining buildings, streets and shared spaces so they continue to work well. We’ll support strong day-to-day management that protects safety, comfort and long-term value.</w:t>
      </w:r>
    </w:p>
    <w:p w14:paraId="664271D7" w14:textId="77777777" w:rsidR="00A16B1F" w:rsidRPr="00556B6E" w:rsidRDefault="00A16B1F" w:rsidP="00A10FEC">
      <w:pPr>
        <w:pStyle w:val="Heading4"/>
        <w:ind w:right="566"/>
        <w:rPr>
          <w:color w:val="auto"/>
        </w:rPr>
      </w:pPr>
      <w:r w:rsidRPr="00556B6E">
        <w:rPr>
          <w:color w:val="auto"/>
        </w:rPr>
        <w:t>Knowing what healthy places look like</w:t>
      </w:r>
    </w:p>
    <w:p w14:paraId="6E45EDFE" w14:textId="77777777" w:rsidR="00A16B1F" w:rsidRPr="00556B6E" w:rsidRDefault="00A16B1F" w:rsidP="00A10FEC">
      <w:pPr>
        <w:pStyle w:val="BodyText"/>
        <w:ind w:right="566"/>
        <w:rPr>
          <w:lang w:val="en-AU"/>
        </w:rPr>
        <w:sectPr w:rsidR="00A16B1F" w:rsidRPr="00556B6E" w:rsidSect="00EF73A8">
          <w:pgSz w:w="11906" w:h="16838"/>
          <w:pgMar w:top="0" w:right="0" w:bottom="0" w:left="0" w:header="0" w:footer="0" w:gutter="0"/>
          <w:cols w:space="720"/>
          <w:titlePg/>
          <w:docGrid w:linePitch="299"/>
        </w:sectPr>
      </w:pPr>
      <w:r w:rsidRPr="00556B6E">
        <w:rPr>
          <w:lang w:val="en-AU"/>
        </w:rPr>
        <w:t>We’ll build shared understanding of how places shape health, safety and comfort. We’ll support clear information and everyday know-how so people can spot what’s working, speak up when it’s not and care for their local places.</w:t>
      </w:r>
    </w:p>
    <w:p w14:paraId="1E16435D" w14:textId="77777777" w:rsidR="00A16B1F" w:rsidRPr="00556B6E" w:rsidRDefault="00A16B1F" w:rsidP="00A10FEC">
      <w:pPr>
        <w:pStyle w:val="BodyText"/>
        <w:ind w:right="566"/>
        <w:rPr>
          <w:lang w:val="en-AU"/>
        </w:rPr>
      </w:pPr>
    </w:p>
    <w:p w14:paraId="1742F5C3" w14:textId="77777777" w:rsidR="003B756F" w:rsidRPr="00556B6E" w:rsidRDefault="003B756F" w:rsidP="00A10FEC">
      <w:pPr>
        <w:pStyle w:val="Heading1"/>
        <w:ind w:right="566"/>
      </w:pPr>
      <w:bookmarkStart w:id="9" w:name="_Toc216450814"/>
      <w:r w:rsidRPr="00556B6E">
        <w:t>Safe digital spaces</w:t>
      </w:r>
      <w:bookmarkEnd w:id="9"/>
    </w:p>
    <w:p w14:paraId="7EDAEA04" w14:textId="77777777" w:rsidR="003B756F" w:rsidRPr="00556B6E" w:rsidRDefault="003B756F" w:rsidP="00A10FEC">
      <w:pPr>
        <w:pStyle w:val="Heading2"/>
        <w:ind w:right="566"/>
        <w:rPr>
          <w:b/>
          <w:bCs/>
        </w:rPr>
      </w:pPr>
      <w:r w:rsidRPr="00556B6E">
        <w:t>Our digital backyard</w:t>
      </w:r>
    </w:p>
    <w:p w14:paraId="2F5093CA" w14:textId="77777777" w:rsidR="003B756F" w:rsidRPr="00556B6E" w:rsidRDefault="003B756F" w:rsidP="00A10FEC">
      <w:pPr>
        <w:pStyle w:val="BodyText"/>
        <w:ind w:right="566"/>
        <w:rPr>
          <w:lang w:val="en-AU"/>
        </w:rPr>
      </w:pPr>
      <w:r w:rsidRPr="00556B6E">
        <w:rPr>
          <w:lang w:val="en-AU"/>
        </w:rPr>
        <w:t>The digital world is now part of our environment just as much as the physical one. Most of us live a decent chunk of our lives through a screen. On average, people worldwide now spend 6 hours and 38 minutes a day on them. </w:t>
      </w:r>
    </w:p>
    <w:p w14:paraId="41427B6F" w14:textId="77777777" w:rsidR="003B756F" w:rsidRPr="00556B6E" w:rsidRDefault="003B756F" w:rsidP="00A10FEC">
      <w:pPr>
        <w:pStyle w:val="BodyText"/>
        <w:ind w:right="566"/>
        <w:rPr>
          <w:lang w:val="en-AU"/>
        </w:rPr>
      </w:pPr>
      <w:r w:rsidRPr="00556B6E">
        <w:rPr>
          <w:lang w:val="en-AU"/>
        </w:rPr>
        <w:t>We pay bills, book appointments, chat with family, help kids with homework, check the weather, scroll the news and chase whatever random question pops into our head at 10pm. The online and offline bits of life now sit side by side in our homes, schools, workplaces and communities, shaping how we live, learn and stay connected.</w:t>
      </w:r>
    </w:p>
    <w:p w14:paraId="2E861D01" w14:textId="77777777" w:rsidR="003B756F" w:rsidRPr="00556B6E" w:rsidRDefault="003B756F" w:rsidP="00A10FEC">
      <w:pPr>
        <w:pStyle w:val="BodyText"/>
        <w:ind w:right="566"/>
        <w:rPr>
          <w:lang w:val="en-AU"/>
        </w:rPr>
      </w:pPr>
      <w:r w:rsidRPr="00556B6E">
        <w:rPr>
          <w:lang w:val="en-AU"/>
        </w:rPr>
        <w:t xml:space="preserve">When </w:t>
      </w:r>
      <w:proofErr w:type="gramStart"/>
      <w:r w:rsidRPr="00556B6E">
        <w:rPr>
          <w:lang w:val="en-AU"/>
        </w:rPr>
        <w:t>it’s</w:t>
      </w:r>
      <w:proofErr w:type="gramEnd"/>
      <w:r w:rsidRPr="00556B6E">
        <w:rPr>
          <w:lang w:val="en-AU"/>
        </w:rPr>
        <w:t xml:space="preserve"> working well, life gets easier. Telehealth can save a long drive. A message from your kid’s school arrives before the kettle boils. You can catch up with a mate, look something up or get help when you need it. Our digital world opens doors, saves time and brings people closer.</w:t>
      </w:r>
    </w:p>
    <w:p w14:paraId="6A13745F" w14:textId="77777777" w:rsidR="003B756F" w:rsidRPr="00556B6E" w:rsidRDefault="003B756F" w:rsidP="00A10FEC">
      <w:pPr>
        <w:pStyle w:val="BodyText"/>
        <w:ind w:right="566"/>
        <w:rPr>
          <w:lang w:val="en-AU"/>
        </w:rPr>
      </w:pPr>
      <w:r w:rsidRPr="00556B6E">
        <w:rPr>
          <w:lang w:val="en-AU"/>
        </w:rPr>
        <w:t>The internet is one of the biggest drivers of opportunity and connection. When it’s open and easy to access, it helps people learn, work, trade, stay in touch and take part in community life. Over a decade ago, online activity was already generating up to 14% of business value, and it’s only exploded since.</w:t>
      </w:r>
    </w:p>
    <w:p w14:paraId="07644585" w14:textId="77777777" w:rsidR="003B756F" w:rsidRPr="00556B6E" w:rsidRDefault="003B756F" w:rsidP="00A10FEC">
      <w:pPr>
        <w:pStyle w:val="BodyText"/>
        <w:ind w:right="566"/>
        <w:rPr>
          <w:lang w:val="en-AU"/>
        </w:rPr>
      </w:pPr>
      <w:r w:rsidRPr="00556B6E">
        <w:rPr>
          <w:lang w:val="en-AU"/>
        </w:rPr>
        <w:t>But the flipside matters too. The tech we use every day can affect how well we sleep, how stressed we feel, how safe we are online, and whether we can take part in modern life without feeling lost or overloaded. </w:t>
      </w:r>
    </w:p>
    <w:p w14:paraId="2CCBAD19" w14:textId="77777777" w:rsidR="003B756F" w:rsidRPr="00556B6E" w:rsidRDefault="003B756F" w:rsidP="00A10FEC">
      <w:pPr>
        <w:pStyle w:val="BodyText"/>
        <w:ind w:right="566"/>
        <w:rPr>
          <w:lang w:val="en-AU"/>
        </w:rPr>
      </w:pPr>
      <w:r w:rsidRPr="00556B6E">
        <w:rPr>
          <w:lang w:val="en-AU"/>
        </w:rPr>
        <w:t>There’s also the question of balance. Being online can start to get in the way of healthy living when it affects our sleep, mood, relationships or ability to switch off. It’s a spectrum, from heavy but harmless use through to habits that crowd out real living.</w:t>
      </w:r>
    </w:p>
    <w:p w14:paraId="1CBC7140" w14:textId="77777777" w:rsidR="003B756F" w:rsidRPr="00556B6E" w:rsidRDefault="003B756F" w:rsidP="00A10FEC">
      <w:pPr>
        <w:pStyle w:val="BodyText"/>
        <w:ind w:right="566"/>
        <w:rPr>
          <w:lang w:val="en-AU"/>
        </w:rPr>
      </w:pPr>
      <w:r w:rsidRPr="00556B6E">
        <w:rPr>
          <w:lang w:val="en-AU"/>
        </w:rPr>
        <w:t>And it’s not always a safe place. More than one in three of us have dealt with online harassment or abuse. Almost 1 in 3 Australian adults have been affected by cybercrime, and 2.8 million of us are targeted every year. Almost 3 in every 4 children aged 10 to 15 have come across harmful content online, and roughly one in seven have experienced grooming-type behaviour, mostly on social media.</w:t>
      </w:r>
    </w:p>
    <w:p w14:paraId="04515D93" w14:textId="77777777" w:rsidR="003B756F" w:rsidRPr="00556B6E" w:rsidRDefault="003B756F" w:rsidP="00A10FEC">
      <w:pPr>
        <w:pStyle w:val="Heading2"/>
        <w:ind w:right="566"/>
        <w:rPr>
          <w:b/>
          <w:bCs/>
        </w:rPr>
      </w:pPr>
      <w:r w:rsidRPr="00556B6E">
        <w:t>The digital world and our wellbeing</w:t>
      </w:r>
    </w:p>
    <w:p w14:paraId="407F8228" w14:textId="77777777" w:rsidR="003B756F" w:rsidRPr="00556B6E" w:rsidRDefault="003B756F" w:rsidP="00A10FEC">
      <w:pPr>
        <w:pStyle w:val="Heading4"/>
        <w:ind w:right="566"/>
        <w:rPr>
          <w:color w:val="auto"/>
        </w:rPr>
      </w:pPr>
      <w:r w:rsidRPr="00556B6E">
        <w:rPr>
          <w:color w:val="auto"/>
        </w:rPr>
        <w:t>Health</w:t>
      </w:r>
    </w:p>
    <w:p w14:paraId="76B10362" w14:textId="77777777" w:rsidR="003B756F" w:rsidRPr="00556B6E" w:rsidRDefault="003B756F" w:rsidP="00A10FEC">
      <w:pPr>
        <w:pStyle w:val="BodyText"/>
        <w:ind w:right="566"/>
        <w:rPr>
          <w:lang w:val="en-AU"/>
        </w:rPr>
      </w:pPr>
      <w:r w:rsidRPr="00556B6E">
        <w:rPr>
          <w:lang w:val="en-AU"/>
        </w:rPr>
        <w:t>Tech can make health care easier through things like telehealth and online results, but it can also mess with our sleep, stress and what health info we can trust.</w:t>
      </w:r>
    </w:p>
    <w:p w14:paraId="7FDBB20C" w14:textId="77777777" w:rsidR="003B756F" w:rsidRPr="00556B6E" w:rsidRDefault="003B756F" w:rsidP="00A10FEC">
      <w:pPr>
        <w:pStyle w:val="Heading4"/>
        <w:ind w:right="566"/>
        <w:rPr>
          <w:color w:val="auto"/>
        </w:rPr>
      </w:pPr>
      <w:r w:rsidRPr="00556B6E">
        <w:rPr>
          <w:color w:val="auto"/>
        </w:rPr>
        <w:t>Social connections</w:t>
      </w:r>
    </w:p>
    <w:p w14:paraId="2A4A627C" w14:textId="77777777" w:rsidR="003B756F" w:rsidRPr="00556B6E" w:rsidRDefault="003B756F" w:rsidP="00A10FEC">
      <w:pPr>
        <w:pStyle w:val="BodyText"/>
        <w:ind w:right="566"/>
        <w:rPr>
          <w:lang w:val="en-AU"/>
        </w:rPr>
      </w:pPr>
      <w:r w:rsidRPr="00556B6E">
        <w:rPr>
          <w:lang w:val="en-AU"/>
        </w:rPr>
        <w:t>It helps us stay in touch, but more messages don’t always mean better relationships. Quality over quantity still matters.</w:t>
      </w:r>
    </w:p>
    <w:p w14:paraId="02B0E6B9" w14:textId="77777777" w:rsidR="003B756F" w:rsidRPr="00556B6E" w:rsidRDefault="003B756F" w:rsidP="00A10FEC">
      <w:pPr>
        <w:pStyle w:val="Heading4"/>
        <w:ind w:right="566"/>
        <w:rPr>
          <w:color w:val="auto"/>
        </w:rPr>
      </w:pPr>
      <w:r w:rsidRPr="00556B6E">
        <w:rPr>
          <w:color w:val="auto"/>
        </w:rPr>
        <w:t>Civic life and trust</w:t>
      </w:r>
    </w:p>
    <w:p w14:paraId="578FF91C" w14:textId="77777777" w:rsidR="003B756F" w:rsidRPr="00556B6E" w:rsidRDefault="003B756F" w:rsidP="00A10FEC">
      <w:pPr>
        <w:pStyle w:val="BodyText"/>
        <w:ind w:right="566"/>
        <w:rPr>
          <w:lang w:val="en-AU"/>
        </w:rPr>
      </w:pPr>
      <w:r w:rsidRPr="00556B6E">
        <w:rPr>
          <w:lang w:val="en-AU"/>
        </w:rPr>
        <w:t>Digital tools give us new ways to talk with the government, share opinions and get information. But they also test our trust, by questioning; are we getting good information, and do we feel heard?</w:t>
      </w:r>
    </w:p>
    <w:p w14:paraId="49547FF7" w14:textId="77777777" w:rsidR="003B756F" w:rsidRPr="00556B6E" w:rsidRDefault="003B756F" w:rsidP="00A10FEC">
      <w:pPr>
        <w:pStyle w:val="Heading4"/>
        <w:ind w:right="566"/>
        <w:rPr>
          <w:color w:val="auto"/>
        </w:rPr>
      </w:pPr>
      <w:r w:rsidRPr="00556B6E">
        <w:rPr>
          <w:color w:val="auto"/>
        </w:rPr>
        <w:t>Safety</w:t>
      </w:r>
    </w:p>
    <w:p w14:paraId="49BDFA93" w14:textId="77777777" w:rsidR="003B756F" w:rsidRPr="00556B6E" w:rsidRDefault="003B756F" w:rsidP="00A10FEC">
      <w:pPr>
        <w:pStyle w:val="BodyText"/>
        <w:ind w:right="566"/>
        <w:rPr>
          <w:lang w:val="en-AU"/>
        </w:rPr>
      </w:pPr>
      <w:r w:rsidRPr="00556B6E">
        <w:rPr>
          <w:lang w:val="en-AU"/>
        </w:rPr>
        <w:t>Staying safe isn’t just about locking the front door anymore. Scams, dodgy messages and privacy breaches are part of the picture too. Safety online is as real as safety on the street.</w:t>
      </w:r>
    </w:p>
    <w:p w14:paraId="1842BD0F" w14:textId="77777777" w:rsidR="003B756F" w:rsidRPr="00556B6E" w:rsidRDefault="003B756F" w:rsidP="00A10FEC">
      <w:pPr>
        <w:pStyle w:val="Heading4"/>
        <w:ind w:right="566"/>
        <w:rPr>
          <w:color w:val="auto"/>
        </w:rPr>
      </w:pPr>
      <w:r w:rsidRPr="00556B6E">
        <w:rPr>
          <w:color w:val="auto"/>
        </w:rPr>
        <w:t>Life satisfaction</w:t>
      </w:r>
    </w:p>
    <w:p w14:paraId="535BB241" w14:textId="77777777" w:rsidR="003B756F" w:rsidRPr="00556B6E" w:rsidRDefault="003B756F" w:rsidP="00A10FEC">
      <w:pPr>
        <w:pStyle w:val="BodyText"/>
        <w:ind w:right="566"/>
        <w:rPr>
          <w:lang w:val="en-AU"/>
        </w:rPr>
      </w:pPr>
      <w:r w:rsidRPr="00556B6E">
        <w:rPr>
          <w:lang w:val="en-AU"/>
        </w:rPr>
        <w:t>Technology changes how we feel about our lives. When it works well, it saves time and opens possibilities. When it fails, or we’re always “on”, it adds stress and eats away at balance.</w:t>
      </w:r>
    </w:p>
    <w:p w14:paraId="7FD23E3A" w14:textId="77777777" w:rsidR="003B756F" w:rsidRPr="00556B6E" w:rsidRDefault="003B756F" w:rsidP="00A10FEC">
      <w:pPr>
        <w:pStyle w:val="Heading4"/>
        <w:ind w:right="566"/>
        <w:rPr>
          <w:color w:val="auto"/>
        </w:rPr>
      </w:pPr>
      <w:r w:rsidRPr="00556B6E">
        <w:rPr>
          <w:color w:val="auto"/>
        </w:rPr>
        <w:t>Work–life balance</w:t>
      </w:r>
    </w:p>
    <w:p w14:paraId="3FAA3660" w14:textId="77777777" w:rsidR="003B756F" w:rsidRPr="00556B6E" w:rsidRDefault="003B756F" w:rsidP="00A10FEC">
      <w:pPr>
        <w:pStyle w:val="BodyText"/>
        <w:ind w:right="566"/>
        <w:rPr>
          <w:lang w:val="en-AU"/>
        </w:rPr>
      </w:pPr>
      <w:r w:rsidRPr="00556B6E">
        <w:rPr>
          <w:lang w:val="en-AU"/>
        </w:rPr>
        <w:t>Being connected everywhere blurs the lines between work and home. It’s handy, but it also makes it hard to switch off or find time for family and rest.</w:t>
      </w:r>
    </w:p>
    <w:p w14:paraId="7FF4CBBA" w14:textId="77777777" w:rsidR="003B756F" w:rsidRPr="00556B6E" w:rsidRDefault="003B756F" w:rsidP="00A10FEC">
      <w:pPr>
        <w:pStyle w:val="Heading4"/>
        <w:ind w:right="566"/>
        <w:rPr>
          <w:color w:val="auto"/>
        </w:rPr>
      </w:pPr>
      <w:r w:rsidRPr="00556B6E">
        <w:rPr>
          <w:color w:val="auto"/>
        </w:rPr>
        <w:t>Work and job quality</w:t>
      </w:r>
    </w:p>
    <w:p w14:paraId="6D388A04" w14:textId="77777777" w:rsidR="003B756F" w:rsidRPr="00556B6E" w:rsidRDefault="003B756F" w:rsidP="00A10FEC">
      <w:pPr>
        <w:pStyle w:val="BodyText"/>
        <w:ind w:right="566"/>
        <w:rPr>
          <w:lang w:val="en-AU"/>
        </w:rPr>
      </w:pPr>
      <w:r w:rsidRPr="00556B6E">
        <w:rPr>
          <w:lang w:val="en-AU"/>
        </w:rPr>
        <w:t>Digital tools can make work safer and more interesting, but they can also make it more intense or leave people feeling watched or replaceable.</w:t>
      </w:r>
    </w:p>
    <w:p w14:paraId="2D13A793" w14:textId="77777777" w:rsidR="003B756F" w:rsidRPr="00556B6E" w:rsidRDefault="003B756F" w:rsidP="00A10FEC">
      <w:pPr>
        <w:pStyle w:val="Heading4"/>
        <w:ind w:right="566"/>
        <w:rPr>
          <w:color w:val="auto"/>
        </w:rPr>
      </w:pPr>
      <w:r w:rsidRPr="00556B6E">
        <w:rPr>
          <w:color w:val="auto"/>
        </w:rPr>
        <w:t>Knowledge and skills</w:t>
      </w:r>
    </w:p>
    <w:p w14:paraId="6610906F" w14:textId="77777777" w:rsidR="003B756F" w:rsidRPr="00556B6E" w:rsidRDefault="003B756F" w:rsidP="00A10FEC">
      <w:pPr>
        <w:pStyle w:val="BodyText"/>
        <w:ind w:right="566"/>
        <w:rPr>
          <w:lang w:val="en-AU"/>
        </w:rPr>
      </w:pPr>
      <w:r w:rsidRPr="00556B6E">
        <w:rPr>
          <w:lang w:val="en-AU"/>
        </w:rPr>
        <w:t>Everyone needs some level of digital skill now. Without it, it’s easy to get lost or miss out on things.</w:t>
      </w:r>
    </w:p>
    <w:p w14:paraId="2481F0F4" w14:textId="77777777" w:rsidR="003B756F" w:rsidRPr="00556B6E" w:rsidRDefault="003B756F" w:rsidP="00A10FEC">
      <w:pPr>
        <w:pStyle w:val="Heading4"/>
        <w:ind w:right="566"/>
        <w:rPr>
          <w:color w:val="auto"/>
        </w:rPr>
      </w:pPr>
      <w:r w:rsidRPr="00556B6E">
        <w:rPr>
          <w:color w:val="auto"/>
        </w:rPr>
        <w:t>Environment</w:t>
      </w:r>
    </w:p>
    <w:p w14:paraId="2805996F" w14:textId="77777777" w:rsidR="003B756F" w:rsidRPr="00556B6E" w:rsidRDefault="003B756F" w:rsidP="00A10FEC">
      <w:pPr>
        <w:pStyle w:val="BodyText"/>
        <w:ind w:right="566"/>
        <w:rPr>
          <w:lang w:val="en-AU"/>
        </w:rPr>
      </w:pPr>
      <w:r w:rsidRPr="00556B6E">
        <w:rPr>
          <w:lang w:val="en-AU"/>
        </w:rPr>
        <w:t>Digital devices use energy and resources, but they can also help cut waste and emissions if used wisely. It’s about balance – using tech to help the planet, not harm it.</w:t>
      </w:r>
    </w:p>
    <w:p w14:paraId="79DBF42A" w14:textId="77777777" w:rsidR="003B756F" w:rsidRPr="00556B6E" w:rsidRDefault="003B756F" w:rsidP="00A10FEC">
      <w:pPr>
        <w:pStyle w:val="Heading4"/>
        <w:ind w:right="566"/>
        <w:rPr>
          <w:color w:val="auto"/>
        </w:rPr>
      </w:pPr>
      <w:r w:rsidRPr="00556B6E">
        <w:rPr>
          <w:color w:val="auto"/>
        </w:rPr>
        <w:t>Connectivity</w:t>
      </w:r>
    </w:p>
    <w:p w14:paraId="462602D2" w14:textId="27AA8E30" w:rsidR="003B756F" w:rsidRPr="00556B6E" w:rsidRDefault="003B756F" w:rsidP="00A10FEC">
      <w:pPr>
        <w:pStyle w:val="BodyText"/>
        <w:ind w:right="566"/>
        <w:rPr>
          <w:lang w:val="en-AU"/>
        </w:rPr>
      </w:pPr>
      <w:r w:rsidRPr="00556B6E">
        <w:rPr>
          <w:lang w:val="en-AU"/>
        </w:rPr>
        <w:t>Good internet underpins everything now. It’s not a luxury anymore. It’s how we connect with jobs, health care, family and everyday life.</w:t>
      </w:r>
    </w:p>
    <w:p w14:paraId="3B470E14" w14:textId="77777777" w:rsidR="003B756F" w:rsidRPr="00556B6E" w:rsidRDefault="003B756F" w:rsidP="00A10FEC">
      <w:pPr>
        <w:pStyle w:val="Heading2"/>
        <w:ind w:right="566"/>
        <w:rPr>
          <w:b/>
          <w:bCs/>
        </w:rPr>
      </w:pPr>
      <w:r w:rsidRPr="00556B6E">
        <w:t>Money talks</w:t>
      </w:r>
    </w:p>
    <w:p w14:paraId="2FF3DC4D" w14:textId="77777777" w:rsidR="003B756F" w:rsidRPr="00556B6E" w:rsidRDefault="003B756F" w:rsidP="00A10FEC">
      <w:pPr>
        <w:pStyle w:val="BodyText"/>
        <w:ind w:right="566"/>
        <w:rPr>
          <w:lang w:val="en-AU"/>
        </w:rPr>
      </w:pPr>
      <w:r w:rsidRPr="00556B6E">
        <w:rPr>
          <w:lang w:val="en-AU"/>
        </w:rPr>
        <w:t>A healthy digital environment is one where people feel safe, respected and in control. Just like we expect clean water or safe roads, we should be able to expect the apps and systems we use every day to protect our privacy, avoid taking advantage of us and make it easy to take part without feeling worried or pushed out.</w:t>
      </w:r>
    </w:p>
    <w:p w14:paraId="395730F1" w14:textId="77777777" w:rsidR="003B756F" w:rsidRPr="00556B6E" w:rsidRDefault="003B756F" w:rsidP="00A10FEC">
      <w:pPr>
        <w:pStyle w:val="BodyText"/>
        <w:ind w:right="566"/>
        <w:rPr>
          <w:lang w:val="en-AU"/>
        </w:rPr>
      </w:pPr>
      <w:r w:rsidRPr="00556B6E">
        <w:rPr>
          <w:lang w:val="en-AU"/>
        </w:rPr>
        <w:t>But we’re not there yet. Online harassment and cyberhate costs Australians about $3.7 billion in health costs and lost income. Cybercrime adds another $3.5 billion a year. That includes things like hacking, spreading viruses or malware and attacks that crash websites or services. On top of that, Australian businesses lose up to $29 billion a year to cyber security incidents.</w:t>
      </w:r>
    </w:p>
    <w:p w14:paraId="60FD6584" w14:textId="77777777" w:rsidR="003B756F" w:rsidRPr="00556B6E" w:rsidRDefault="003B756F" w:rsidP="00A10FEC">
      <w:pPr>
        <w:pStyle w:val="BodyText"/>
        <w:ind w:right="566"/>
        <w:rPr>
          <w:lang w:val="en-AU"/>
        </w:rPr>
      </w:pPr>
      <w:r w:rsidRPr="00556B6E">
        <w:rPr>
          <w:lang w:val="en-AU"/>
        </w:rPr>
        <w:t>There’s also the balance side of things. One study found that severe online overuse in young people could add up to more than US $29 billion in long-term health costs over 15 years.</w:t>
      </w:r>
    </w:p>
    <w:p w14:paraId="742C5C3B" w14:textId="77777777" w:rsidR="003B756F" w:rsidRPr="00556B6E" w:rsidRDefault="003B756F" w:rsidP="00A10FEC">
      <w:pPr>
        <w:pStyle w:val="Heading2"/>
        <w:ind w:right="566"/>
        <w:rPr>
          <w:b/>
          <w:bCs/>
        </w:rPr>
      </w:pPr>
      <w:r w:rsidRPr="00556B6E">
        <w:t>The Tasmania we want </w:t>
      </w:r>
    </w:p>
    <w:p w14:paraId="64DB371F" w14:textId="77777777" w:rsidR="003B756F" w:rsidRPr="00556B6E" w:rsidRDefault="003B756F" w:rsidP="00A10FEC">
      <w:pPr>
        <w:pStyle w:val="BodyText"/>
        <w:ind w:right="566"/>
        <w:rPr>
          <w:lang w:val="en-AU"/>
        </w:rPr>
      </w:pPr>
      <w:r w:rsidRPr="00556B6E">
        <w:rPr>
          <w:lang w:val="en-AU"/>
        </w:rPr>
        <w:t>Tasmania is a place where being online feels safe, easy and fair, and everyone can enjoy and benefit from the digital world no matter who they are or where they live. </w:t>
      </w:r>
    </w:p>
    <w:p w14:paraId="48DE8B7C" w14:textId="2721FA33" w:rsidR="003B756F" w:rsidRPr="00556B6E" w:rsidRDefault="00567130" w:rsidP="00A10FEC">
      <w:pPr>
        <w:pStyle w:val="Heading2"/>
        <w:ind w:right="566"/>
        <w:rPr>
          <w:b/>
          <w:bCs/>
        </w:rPr>
      </w:pPr>
      <w:r w:rsidRPr="00556B6E">
        <w:t>Ways to make</w:t>
      </w:r>
      <w:r w:rsidR="003B756F" w:rsidRPr="00556B6E">
        <w:t xml:space="preserve"> it happen</w:t>
      </w:r>
    </w:p>
    <w:p w14:paraId="1C99EB1E" w14:textId="77777777" w:rsidR="003B756F" w:rsidRPr="00556B6E" w:rsidRDefault="003B756F" w:rsidP="00A10FEC">
      <w:pPr>
        <w:pStyle w:val="Heading4"/>
        <w:ind w:right="566"/>
        <w:rPr>
          <w:color w:val="auto"/>
        </w:rPr>
      </w:pPr>
      <w:r w:rsidRPr="00556B6E">
        <w:rPr>
          <w:color w:val="auto"/>
        </w:rPr>
        <w:t>Positive places to play</w:t>
      </w:r>
    </w:p>
    <w:p w14:paraId="57DD93EC" w14:textId="77777777" w:rsidR="003B756F" w:rsidRPr="00556B6E" w:rsidRDefault="003B756F" w:rsidP="00A10FEC">
      <w:pPr>
        <w:pStyle w:val="BodyText"/>
        <w:ind w:right="566"/>
        <w:rPr>
          <w:lang w:val="en-AU"/>
        </w:rPr>
      </w:pPr>
      <w:r w:rsidRPr="00556B6E">
        <w:rPr>
          <w:lang w:val="en-AU"/>
        </w:rPr>
        <w:t>We’ll support digital spaces in Tasmania that promote wellbeing, respect and positive connection. We’ll work to reduce manipulation and harm so online spaces feel safer and healthier to be part of.</w:t>
      </w:r>
    </w:p>
    <w:p w14:paraId="6A809D26" w14:textId="77777777" w:rsidR="003B756F" w:rsidRPr="00556B6E" w:rsidRDefault="003B756F" w:rsidP="00A10FEC">
      <w:pPr>
        <w:pStyle w:val="Heading4"/>
        <w:ind w:right="566"/>
        <w:rPr>
          <w:color w:val="auto"/>
        </w:rPr>
      </w:pPr>
      <w:r w:rsidRPr="00556B6E">
        <w:rPr>
          <w:color w:val="auto"/>
        </w:rPr>
        <w:t>Safe from the start</w:t>
      </w:r>
    </w:p>
    <w:p w14:paraId="6319A188" w14:textId="77777777" w:rsidR="003B756F" w:rsidRPr="00556B6E" w:rsidRDefault="003B756F" w:rsidP="00A10FEC">
      <w:pPr>
        <w:pStyle w:val="BodyText"/>
        <w:ind w:right="566"/>
        <w:rPr>
          <w:lang w:val="en-AU"/>
        </w:rPr>
      </w:pPr>
      <w:r w:rsidRPr="00556B6E">
        <w:rPr>
          <w:lang w:val="en-AU"/>
        </w:rPr>
        <w:t xml:space="preserve">We’ll promote safety-by-design </w:t>
      </w:r>
      <w:proofErr w:type="gramStart"/>
      <w:r w:rsidRPr="00556B6E">
        <w:rPr>
          <w:lang w:val="en-AU"/>
        </w:rPr>
        <w:t>approaches</w:t>
      </w:r>
      <w:proofErr w:type="gramEnd"/>
      <w:r w:rsidRPr="00556B6E">
        <w:rPr>
          <w:lang w:val="en-AU"/>
        </w:rPr>
        <w:t xml:space="preserve"> so platforms and apps build protection in from day one. That includes designs that avoid pressure or trickery and help people stay in control of what they see and do.</w:t>
      </w:r>
    </w:p>
    <w:p w14:paraId="6956B95E" w14:textId="77777777" w:rsidR="003B756F" w:rsidRPr="00556B6E" w:rsidRDefault="003B756F" w:rsidP="00A10FEC">
      <w:pPr>
        <w:pStyle w:val="Heading4"/>
        <w:ind w:right="566"/>
        <w:rPr>
          <w:color w:val="auto"/>
        </w:rPr>
      </w:pPr>
      <w:r w:rsidRPr="00556B6E">
        <w:rPr>
          <w:color w:val="auto"/>
        </w:rPr>
        <w:t>Your rights travel with you</w:t>
      </w:r>
    </w:p>
    <w:p w14:paraId="3F12389E" w14:textId="77777777" w:rsidR="003B756F" w:rsidRPr="00556B6E" w:rsidRDefault="003B756F" w:rsidP="00A10FEC">
      <w:pPr>
        <w:pStyle w:val="BodyText"/>
        <w:ind w:right="566"/>
        <w:rPr>
          <w:lang w:val="en-AU"/>
        </w:rPr>
      </w:pPr>
      <w:r w:rsidRPr="00556B6E">
        <w:rPr>
          <w:lang w:val="en-AU"/>
        </w:rPr>
        <w:t>We’ll work to ensure Tasmanians’ safety, privacy and dignity are respected across online spaces. We’ll support systems and practices that treat people fairly, whatever platform or service they’re using.</w:t>
      </w:r>
    </w:p>
    <w:p w14:paraId="3912EDB3" w14:textId="77777777" w:rsidR="003B756F" w:rsidRPr="00556B6E" w:rsidRDefault="003B756F" w:rsidP="00A10FEC">
      <w:pPr>
        <w:pStyle w:val="Heading4"/>
        <w:ind w:right="566"/>
        <w:rPr>
          <w:color w:val="auto"/>
        </w:rPr>
      </w:pPr>
      <w:r w:rsidRPr="00556B6E">
        <w:rPr>
          <w:color w:val="auto"/>
        </w:rPr>
        <w:t>Clear rules for what’s OK</w:t>
      </w:r>
    </w:p>
    <w:p w14:paraId="2635BFE0" w14:textId="77777777" w:rsidR="003B756F" w:rsidRPr="00556B6E" w:rsidRDefault="003B756F" w:rsidP="00A10FEC">
      <w:pPr>
        <w:pStyle w:val="BodyText"/>
        <w:ind w:right="566"/>
        <w:rPr>
          <w:lang w:val="en-AU"/>
        </w:rPr>
      </w:pPr>
      <w:r w:rsidRPr="00556B6E">
        <w:rPr>
          <w:lang w:val="en-AU"/>
        </w:rPr>
        <w:t>We’ll work with national partners to support clear and consistent expectations about acceptable behaviour online. We’ll back efforts to limit harmful content, scams, abuse and dangerous behaviour from being tolerated or normalised.</w:t>
      </w:r>
    </w:p>
    <w:p w14:paraId="770EB1AA" w14:textId="77777777" w:rsidR="003B756F" w:rsidRPr="00556B6E" w:rsidRDefault="003B756F" w:rsidP="00A10FEC">
      <w:pPr>
        <w:pStyle w:val="Heading4"/>
        <w:ind w:right="566"/>
        <w:rPr>
          <w:color w:val="auto"/>
        </w:rPr>
      </w:pPr>
      <w:r w:rsidRPr="00556B6E">
        <w:rPr>
          <w:color w:val="auto"/>
        </w:rPr>
        <w:t>Stronger limits on the worst stuff</w:t>
      </w:r>
    </w:p>
    <w:p w14:paraId="09C2B6EE" w14:textId="77777777" w:rsidR="003B756F" w:rsidRPr="00556B6E" w:rsidRDefault="003B756F" w:rsidP="00A10FEC">
      <w:pPr>
        <w:pStyle w:val="BodyText"/>
        <w:ind w:right="566"/>
        <w:rPr>
          <w:lang w:val="en-AU"/>
        </w:rPr>
      </w:pPr>
      <w:r w:rsidRPr="00556B6E">
        <w:rPr>
          <w:lang w:val="en-AU"/>
        </w:rPr>
        <w:t>We’ll work with national regulators and partners to strengthen protections around violent, abusive or predatory content, especially for children and young people. Where risks remain, we’ll support options that reinforce safeguards and expectations for platforms.</w:t>
      </w:r>
    </w:p>
    <w:p w14:paraId="0DF078CB" w14:textId="77777777" w:rsidR="003B756F" w:rsidRPr="00556B6E" w:rsidRDefault="003B756F" w:rsidP="00A10FEC">
      <w:pPr>
        <w:pStyle w:val="Heading4"/>
        <w:ind w:right="566"/>
        <w:rPr>
          <w:color w:val="auto"/>
        </w:rPr>
      </w:pPr>
      <w:r w:rsidRPr="00556B6E">
        <w:rPr>
          <w:color w:val="auto"/>
        </w:rPr>
        <w:t>Real consequences for doing the wrong thing</w:t>
      </w:r>
    </w:p>
    <w:p w14:paraId="5D56BD4A" w14:textId="77777777" w:rsidR="003B756F" w:rsidRPr="00556B6E" w:rsidRDefault="003B756F" w:rsidP="00A10FEC">
      <w:pPr>
        <w:pStyle w:val="BodyText"/>
        <w:ind w:right="566"/>
        <w:rPr>
          <w:lang w:val="en-AU"/>
        </w:rPr>
      </w:pPr>
      <w:r w:rsidRPr="00556B6E">
        <w:rPr>
          <w:lang w:val="en-AU"/>
        </w:rPr>
        <w:t>We’ll work with national partners to support accountability for serious online harm. Where people or platforms put others at risk, we’ll back clear consequences through appropriate national frameworks, so harm isn’t rewarded.</w:t>
      </w:r>
    </w:p>
    <w:p w14:paraId="63A8ACE7" w14:textId="77777777" w:rsidR="003B756F" w:rsidRPr="00556B6E" w:rsidRDefault="003B756F" w:rsidP="00A10FEC">
      <w:pPr>
        <w:pStyle w:val="Heading4"/>
        <w:ind w:right="566"/>
        <w:rPr>
          <w:color w:val="auto"/>
        </w:rPr>
      </w:pPr>
      <w:r w:rsidRPr="00556B6E">
        <w:rPr>
          <w:color w:val="auto"/>
        </w:rPr>
        <w:t>Platforms that step up</w:t>
      </w:r>
    </w:p>
    <w:p w14:paraId="58FDFEC5" w14:textId="77777777" w:rsidR="003B756F" w:rsidRPr="00556B6E" w:rsidRDefault="003B756F" w:rsidP="00A10FEC">
      <w:pPr>
        <w:pStyle w:val="BodyText"/>
        <w:ind w:right="566"/>
        <w:rPr>
          <w:lang w:val="en-AU"/>
        </w:rPr>
      </w:pPr>
      <w:r w:rsidRPr="00556B6E">
        <w:rPr>
          <w:lang w:val="en-AU"/>
        </w:rPr>
        <w:t>We’ll work with national regulators and digital platforms to lift responsibility, transparency and safety in online spaces. We’ll support approaches that encourage platforms to take an active role in preventing harm.</w:t>
      </w:r>
    </w:p>
    <w:p w14:paraId="2323B824" w14:textId="77777777" w:rsidR="003B756F" w:rsidRPr="00556B6E" w:rsidRDefault="003B756F" w:rsidP="00A10FEC">
      <w:pPr>
        <w:pStyle w:val="Heading4"/>
        <w:ind w:right="566"/>
        <w:rPr>
          <w:color w:val="auto"/>
        </w:rPr>
      </w:pPr>
      <w:r w:rsidRPr="00556B6E">
        <w:rPr>
          <w:color w:val="auto"/>
        </w:rPr>
        <w:t>Tools that help families out</w:t>
      </w:r>
    </w:p>
    <w:p w14:paraId="2C5BF820" w14:textId="77777777" w:rsidR="003B756F" w:rsidRPr="00556B6E" w:rsidRDefault="003B756F" w:rsidP="00A10FEC">
      <w:pPr>
        <w:pStyle w:val="BodyText"/>
        <w:ind w:right="566"/>
        <w:rPr>
          <w:lang w:val="en-AU"/>
        </w:rPr>
      </w:pPr>
      <w:r w:rsidRPr="00556B6E">
        <w:rPr>
          <w:lang w:val="en-AU"/>
        </w:rPr>
        <w:t>We’ll support access to simple, practical tools that help children and teenagers stay safer online. We’ll help families have clear, usable options to guide what’s seen and used.</w:t>
      </w:r>
    </w:p>
    <w:p w14:paraId="5F4A9C32" w14:textId="77777777" w:rsidR="003B756F" w:rsidRPr="00556B6E" w:rsidRDefault="003B756F" w:rsidP="00A10FEC">
      <w:pPr>
        <w:pStyle w:val="Heading4"/>
        <w:ind w:right="566"/>
        <w:rPr>
          <w:color w:val="auto"/>
        </w:rPr>
      </w:pPr>
      <w:r w:rsidRPr="00556B6E">
        <w:rPr>
          <w:color w:val="auto"/>
        </w:rPr>
        <w:t>No surprises in the fine print</w:t>
      </w:r>
    </w:p>
    <w:p w14:paraId="4C570953" w14:textId="77777777" w:rsidR="003B756F" w:rsidRPr="00556B6E" w:rsidRDefault="003B756F" w:rsidP="00A10FEC">
      <w:pPr>
        <w:pStyle w:val="BodyText"/>
        <w:ind w:right="566"/>
        <w:rPr>
          <w:lang w:val="en-AU"/>
        </w:rPr>
      </w:pPr>
      <w:r w:rsidRPr="00556B6E">
        <w:rPr>
          <w:lang w:val="en-AU"/>
        </w:rPr>
        <w:t>We’ll work with national partners to promote strong, easy-to-understand privacy settings, including safer defaults. We’ll support clearer practices so people can make informed choices without wading through confusing fine print.</w:t>
      </w:r>
    </w:p>
    <w:p w14:paraId="420D82DA" w14:textId="77777777" w:rsidR="003B756F" w:rsidRPr="00556B6E" w:rsidRDefault="003B756F" w:rsidP="00A10FEC">
      <w:pPr>
        <w:pStyle w:val="Heading4"/>
        <w:ind w:right="566"/>
        <w:rPr>
          <w:color w:val="auto"/>
        </w:rPr>
      </w:pPr>
      <w:r w:rsidRPr="00556B6E">
        <w:rPr>
          <w:color w:val="auto"/>
        </w:rPr>
        <w:t>Flag it, fix it</w:t>
      </w:r>
    </w:p>
    <w:p w14:paraId="1B61CCE6" w14:textId="77777777" w:rsidR="003B756F" w:rsidRPr="00556B6E" w:rsidRDefault="003B756F" w:rsidP="00A10FEC">
      <w:pPr>
        <w:pStyle w:val="BodyText"/>
        <w:ind w:right="566"/>
        <w:rPr>
          <w:lang w:val="en-AU"/>
        </w:rPr>
      </w:pPr>
      <w:r w:rsidRPr="00556B6E">
        <w:rPr>
          <w:lang w:val="en-AU"/>
        </w:rPr>
        <w:t>We’ll support reporting pathways that link into national systems and are easy to find and use. When harm is flagged, we’ll work with partners to support timely and visible responses.</w:t>
      </w:r>
    </w:p>
    <w:p w14:paraId="11FE5605" w14:textId="77777777" w:rsidR="003B756F" w:rsidRPr="00556B6E" w:rsidRDefault="003B756F" w:rsidP="00A10FEC">
      <w:pPr>
        <w:pStyle w:val="Heading4"/>
        <w:ind w:right="566"/>
        <w:rPr>
          <w:color w:val="auto"/>
        </w:rPr>
      </w:pPr>
      <w:r w:rsidRPr="00556B6E">
        <w:rPr>
          <w:color w:val="auto"/>
        </w:rPr>
        <w:t>Help that actually helps</w:t>
      </w:r>
    </w:p>
    <w:p w14:paraId="6536B5B6" w14:textId="77777777" w:rsidR="003B756F" w:rsidRPr="00556B6E" w:rsidRDefault="003B756F" w:rsidP="00A10FEC">
      <w:pPr>
        <w:pStyle w:val="BodyText"/>
        <w:ind w:right="566"/>
        <w:rPr>
          <w:lang w:val="en-AU"/>
        </w:rPr>
      </w:pPr>
      <w:r w:rsidRPr="00556B6E">
        <w:rPr>
          <w:lang w:val="en-AU"/>
        </w:rPr>
        <w:t>We’ll support clear pathways to help for people facing abuse, scams or online harm. Advice, support and referrals should be easy to access and not buried in complex processes.</w:t>
      </w:r>
    </w:p>
    <w:p w14:paraId="7EE5F449" w14:textId="77777777" w:rsidR="003B756F" w:rsidRPr="00556B6E" w:rsidRDefault="003B756F" w:rsidP="00A10FEC">
      <w:pPr>
        <w:pStyle w:val="Heading4"/>
        <w:ind w:right="566"/>
        <w:rPr>
          <w:color w:val="auto"/>
        </w:rPr>
      </w:pPr>
      <w:proofErr w:type="spellStart"/>
      <w:r w:rsidRPr="00556B6E">
        <w:rPr>
          <w:color w:val="auto"/>
        </w:rPr>
        <w:t>Keepin</w:t>
      </w:r>
      <w:proofErr w:type="spellEnd"/>
      <w:r w:rsidRPr="00556B6E">
        <w:rPr>
          <w:color w:val="auto"/>
        </w:rPr>
        <w:t>’ your wits on the web</w:t>
      </w:r>
    </w:p>
    <w:p w14:paraId="56D9874F" w14:textId="77777777" w:rsidR="003B756F" w:rsidRPr="00556B6E" w:rsidRDefault="003B756F" w:rsidP="00A10FEC">
      <w:pPr>
        <w:pStyle w:val="BodyText"/>
        <w:ind w:right="566"/>
        <w:rPr>
          <w:lang w:val="en-AU"/>
        </w:rPr>
      </w:pPr>
      <w:r w:rsidRPr="00556B6E">
        <w:rPr>
          <w:lang w:val="en-AU"/>
        </w:rPr>
        <w:t>We’ll help Tasmanians build confidence and skills to spot dodgy content, protect privacy and stay safe online at any age. Lifelong digital know-how helps people stay one step ahead.</w:t>
      </w:r>
    </w:p>
    <w:p w14:paraId="7228C607" w14:textId="77777777" w:rsidR="003B756F" w:rsidRPr="00556B6E" w:rsidRDefault="003B756F" w:rsidP="00A10FEC">
      <w:pPr>
        <w:pStyle w:val="Heading4"/>
        <w:ind w:right="566"/>
        <w:rPr>
          <w:color w:val="auto"/>
        </w:rPr>
      </w:pPr>
      <w:r w:rsidRPr="00556B6E">
        <w:rPr>
          <w:color w:val="auto"/>
        </w:rPr>
        <w:t>Safe clicks on the clock</w:t>
      </w:r>
    </w:p>
    <w:p w14:paraId="2141DCB4" w14:textId="77777777" w:rsidR="003B756F" w:rsidRPr="00556B6E" w:rsidRDefault="003B756F" w:rsidP="00A10FEC">
      <w:pPr>
        <w:pStyle w:val="BodyText"/>
        <w:ind w:right="566"/>
        <w:rPr>
          <w:lang w:val="en-AU"/>
        </w:rPr>
      </w:pPr>
      <w:r w:rsidRPr="00556B6E">
        <w:rPr>
          <w:lang w:val="en-AU"/>
        </w:rPr>
        <w:t>We’ll support safer digital environments where people learn and work. That includes encouraging appropriate filters, settings and safeguards in schools, workplaces and training settings.</w:t>
      </w:r>
    </w:p>
    <w:p w14:paraId="76BC9711" w14:textId="77777777" w:rsidR="003B756F" w:rsidRPr="00556B6E" w:rsidRDefault="003B756F" w:rsidP="00A10FEC">
      <w:pPr>
        <w:pStyle w:val="Heading4"/>
        <w:ind w:right="566"/>
        <w:rPr>
          <w:color w:val="auto"/>
        </w:rPr>
      </w:pPr>
      <w:r w:rsidRPr="00556B6E">
        <w:rPr>
          <w:color w:val="auto"/>
        </w:rPr>
        <w:t>Comfortable clicks</w:t>
      </w:r>
    </w:p>
    <w:p w14:paraId="3BFC516D" w14:textId="77777777" w:rsidR="003B756F" w:rsidRPr="00556B6E" w:rsidRDefault="003B756F" w:rsidP="00A10FEC">
      <w:pPr>
        <w:pStyle w:val="BodyText"/>
        <w:ind w:right="566"/>
        <w:rPr>
          <w:lang w:val="en-AU"/>
        </w:rPr>
      </w:pPr>
      <w:r w:rsidRPr="00556B6E">
        <w:rPr>
          <w:lang w:val="en-AU"/>
        </w:rPr>
        <w:t>We’ll promote thoughtful digital design in homes, schools, workplaces and public spaces. Simple choices can help technology feel easier to use and support healthier habits.</w:t>
      </w:r>
    </w:p>
    <w:p w14:paraId="59CC8BF4" w14:textId="77777777" w:rsidR="003B756F" w:rsidRPr="00556B6E" w:rsidRDefault="003B756F" w:rsidP="00A10FEC">
      <w:pPr>
        <w:pStyle w:val="Heading4"/>
        <w:ind w:right="566"/>
        <w:rPr>
          <w:color w:val="auto"/>
        </w:rPr>
      </w:pPr>
      <w:r w:rsidRPr="00556B6E">
        <w:rPr>
          <w:color w:val="auto"/>
        </w:rPr>
        <w:t>Balanced bytes</w:t>
      </w:r>
    </w:p>
    <w:p w14:paraId="1721E2D0" w14:textId="77777777" w:rsidR="003B756F" w:rsidRPr="00556B6E" w:rsidRDefault="003B756F" w:rsidP="00A10FEC">
      <w:pPr>
        <w:pStyle w:val="BodyText"/>
        <w:ind w:right="566"/>
        <w:rPr>
          <w:lang w:val="en-AU"/>
        </w:rPr>
      </w:pPr>
      <w:r w:rsidRPr="00556B6E">
        <w:rPr>
          <w:lang w:val="en-AU"/>
        </w:rPr>
        <w:t>We’ll support people to build healthier digital habits, including switching off when needed. Using tech in ways that feel good helps keep the online world in balance with everyday life.</w:t>
      </w:r>
    </w:p>
    <w:p w14:paraId="0A0710DE" w14:textId="77777777" w:rsidR="003B756F" w:rsidRPr="00556B6E" w:rsidRDefault="003B756F" w:rsidP="00A10FEC">
      <w:pPr>
        <w:pStyle w:val="Heading4"/>
        <w:ind w:right="566"/>
        <w:rPr>
          <w:color w:val="auto"/>
        </w:rPr>
      </w:pPr>
      <w:r w:rsidRPr="00556B6E">
        <w:rPr>
          <w:color w:val="auto"/>
        </w:rPr>
        <w:t>New gear, no grief</w:t>
      </w:r>
    </w:p>
    <w:p w14:paraId="4C1EDD2E" w14:textId="77777777" w:rsidR="003B756F" w:rsidRPr="00556B6E" w:rsidRDefault="003B756F" w:rsidP="00A10FEC">
      <w:pPr>
        <w:pStyle w:val="BodyText"/>
        <w:ind w:right="566"/>
        <w:rPr>
          <w:lang w:val="en-AU"/>
        </w:rPr>
      </w:pPr>
      <w:r w:rsidRPr="00556B6E">
        <w:rPr>
          <w:lang w:val="en-AU"/>
        </w:rPr>
        <w:t>We’ll take a considered approach to new technology, backing innovation while checking it’s safe and suitable for people to use. We’ll support steady adoption, not rush-ahead rollout.</w:t>
      </w:r>
    </w:p>
    <w:p w14:paraId="571800F5" w14:textId="77777777" w:rsidR="003B756F" w:rsidRPr="00556B6E" w:rsidRDefault="003B756F" w:rsidP="00A10FEC">
      <w:pPr>
        <w:pStyle w:val="Heading4"/>
        <w:ind w:right="566"/>
        <w:rPr>
          <w:color w:val="auto"/>
        </w:rPr>
      </w:pPr>
      <w:r w:rsidRPr="00556B6E">
        <w:rPr>
          <w:color w:val="auto"/>
        </w:rPr>
        <w:t>On the same (web) page</w:t>
      </w:r>
    </w:p>
    <w:p w14:paraId="4EE98946" w14:textId="77777777" w:rsidR="003B756F" w:rsidRPr="00556B6E" w:rsidRDefault="003B756F" w:rsidP="00A10FEC">
      <w:pPr>
        <w:pStyle w:val="BodyText"/>
        <w:ind w:right="566"/>
        <w:rPr>
          <w:lang w:val="en-AU"/>
        </w:rPr>
      </w:pPr>
      <w:r w:rsidRPr="00556B6E">
        <w:rPr>
          <w:lang w:val="en-AU"/>
        </w:rPr>
        <w:t>We’ll work with national regulators, educators, police and service providers so roles, rules and expectations line up. Better coordination helps reduce gaps and stop important issues slipping through the cracks.</w:t>
      </w:r>
    </w:p>
    <w:p w14:paraId="70442D33" w14:textId="77777777" w:rsidR="003B756F" w:rsidRPr="00556B6E" w:rsidRDefault="003B756F" w:rsidP="00A10FEC">
      <w:pPr>
        <w:pStyle w:val="Heading4"/>
        <w:ind w:right="566"/>
        <w:rPr>
          <w:color w:val="auto"/>
        </w:rPr>
      </w:pPr>
      <w:r w:rsidRPr="00556B6E">
        <w:rPr>
          <w:color w:val="auto"/>
        </w:rPr>
        <w:t>Tech that doesn’t topple</w:t>
      </w:r>
    </w:p>
    <w:p w14:paraId="0286F784" w14:textId="77777777" w:rsidR="003B756F" w:rsidRPr="00556B6E" w:rsidRDefault="003B756F" w:rsidP="00A10FEC">
      <w:pPr>
        <w:pStyle w:val="BodyText"/>
        <w:ind w:right="566"/>
        <w:rPr>
          <w:lang w:val="en-AU"/>
        </w:rPr>
      </w:pPr>
      <w:r w:rsidRPr="00556B6E">
        <w:rPr>
          <w:lang w:val="en-AU"/>
        </w:rPr>
        <w:t>We’ll work with national partners to support digital resilience, including through outages, disasters and emergencies. Keeping systems running helps people access critical information and services when they need them most.</w:t>
      </w:r>
    </w:p>
    <w:p w14:paraId="0ED22B58" w14:textId="77777777" w:rsidR="003B756F" w:rsidRPr="00556B6E" w:rsidRDefault="003B756F" w:rsidP="00A10FEC">
      <w:pPr>
        <w:pStyle w:val="Heading4"/>
        <w:ind w:right="566"/>
        <w:rPr>
          <w:color w:val="auto"/>
        </w:rPr>
      </w:pPr>
      <w:r w:rsidRPr="00556B6E">
        <w:rPr>
          <w:color w:val="auto"/>
        </w:rPr>
        <w:t>Everyone in</w:t>
      </w:r>
    </w:p>
    <w:p w14:paraId="1BD97936" w14:textId="77777777" w:rsidR="003B756F" w:rsidRPr="00556B6E" w:rsidRDefault="003B756F" w:rsidP="00A10FEC">
      <w:pPr>
        <w:pStyle w:val="BodyText"/>
        <w:ind w:right="566"/>
        <w:rPr>
          <w:lang w:val="en-AU"/>
        </w:rPr>
        <w:sectPr w:rsidR="003B756F" w:rsidRPr="00556B6E" w:rsidSect="00EF73A8">
          <w:pgSz w:w="11906" w:h="16838"/>
          <w:pgMar w:top="0" w:right="0" w:bottom="0" w:left="0" w:header="0" w:footer="0" w:gutter="0"/>
          <w:cols w:space="720"/>
          <w:titlePg/>
          <w:docGrid w:linePitch="299"/>
        </w:sectPr>
      </w:pPr>
      <w:r w:rsidRPr="00556B6E">
        <w:rPr>
          <w:lang w:val="en-AU"/>
        </w:rPr>
        <w:t>We’ll work to design and promote digital spaces that work for everyone. That includes supporting accessibility and inclusion for people with disability, limited digital skills or limited access to devices.</w:t>
      </w:r>
    </w:p>
    <w:p w14:paraId="518FCFFA" w14:textId="77777777" w:rsidR="00CA58A7" w:rsidRPr="00556B6E" w:rsidRDefault="00CA58A7" w:rsidP="00A10FEC">
      <w:pPr>
        <w:pStyle w:val="Heading1"/>
        <w:ind w:right="566"/>
      </w:pPr>
      <w:bookmarkStart w:id="10" w:name="_Toc216450815"/>
      <w:r w:rsidRPr="00556B6E">
        <w:t>Injury prevention</w:t>
      </w:r>
      <w:bookmarkEnd w:id="10"/>
    </w:p>
    <w:p w14:paraId="152A7AE5" w14:textId="77777777" w:rsidR="00CA58A7" w:rsidRPr="00556B6E" w:rsidRDefault="00CA58A7" w:rsidP="00A10FEC">
      <w:pPr>
        <w:pStyle w:val="Heading2"/>
        <w:ind w:right="566"/>
        <w:rPr>
          <w:b/>
          <w:bCs/>
        </w:rPr>
      </w:pPr>
      <w:r w:rsidRPr="00556B6E">
        <w:t>Not just bad luck</w:t>
      </w:r>
    </w:p>
    <w:p w14:paraId="19B96B33" w14:textId="77777777" w:rsidR="00CA58A7" w:rsidRPr="00556B6E" w:rsidRDefault="00CA58A7" w:rsidP="00A10FEC">
      <w:pPr>
        <w:pStyle w:val="BodyText"/>
        <w:ind w:right="566"/>
        <w:rPr>
          <w:lang w:val="en-AU"/>
        </w:rPr>
      </w:pPr>
      <w:r w:rsidRPr="00556B6E">
        <w:rPr>
          <w:lang w:val="en-AU"/>
        </w:rPr>
        <w:t>Most people think of injuries as just “one of those things”. Things like a slip in the kitchen, a knock on the footy field, a fall off a ladder, or a crash on the road. Things that just happen!</w:t>
      </w:r>
    </w:p>
    <w:p w14:paraId="79524C5B" w14:textId="77777777" w:rsidR="00CA58A7" w:rsidRPr="00556B6E" w:rsidRDefault="00CA58A7" w:rsidP="00A10FEC">
      <w:pPr>
        <w:pStyle w:val="BodyText"/>
        <w:ind w:right="566"/>
        <w:rPr>
          <w:lang w:val="en-AU"/>
        </w:rPr>
      </w:pPr>
      <w:r w:rsidRPr="00556B6E">
        <w:rPr>
          <w:lang w:val="en-AU"/>
        </w:rPr>
        <w:t xml:space="preserve">The thing </w:t>
      </w:r>
      <w:proofErr w:type="gramStart"/>
      <w:r w:rsidRPr="00556B6E">
        <w:rPr>
          <w:lang w:val="en-AU"/>
        </w:rPr>
        <w:t>is,</w:t>
      </w:r>
      <w:proofErr w:type="gramEnd"/>
      <w:r w:rsidRPr="00556B6E">
        <w:rPr>
          <w:lang w:val="en-AU"/>
        </w:rPr>
        <w:t xml:space="preserve"> injuries aren’t just “accidents”. They follow patterns. We see them in the same places, at the same times, among the same groups of people. What this means is that we can do something to stop them from happening in the first place. </w:t>
      </w:r>
    </w:p>
    <w:p w14:paraId="65482E2D" w14:textId="77777777" w:rsidR="00CA58A7" w:rsidRPr="00556B6E" w:rsidRDefault="00CA58A7" w:rsidP="00A10FEC">
      <w:pPr>
        <w:pStyle w:val="BodyText"/>
        <w:ind w:right="566"/>
        <w:rPr>
          <w:lang w:val="en-AU"/>
        </w:rPr>
      </w:pPr>
      <w:r w:rsidRPr="00556B6E">
        <w:rPr>
          <w:lang w:val="en-AU"/>
        </w:rPr>
        <w:t>Preventing injuries isn’t about bubble-wrapping people. It’s about making the places we live, work and move through safer, smarter and more forgiving. When we design better environments, choose safer products, and set up systems that protect people, we stop harm before it happens.</w:t>
      </w:r>
    </w:p>
    <w:p w14:paraId="1D205C93" w14:textId="77777777" w:rsidR="00CA58A7" w:rsidRPr="00556B6E" w:rsidRDefault="00CA58A7" w:rsidP="00A10FEC">
      <w:pPr>
        <w:pStyle w:val="Heading2"/>
        <w:ind w:right="566"/>
        <w:rPr>
          <w:b/>
          <w:bCs/>
        </w:rPr>
      </w:pPr>
      <w:r w:rsidRPr="00556B6E">
        <w:t>All the different ways we get hurt</w:t>
      </w:r>
    </w:p>
    <w:p w14:paraId="7D8C4046" w14:textId="77777777" w:rsidR="00CA58A7" w:rsidRPr="00556B6E" w:rsidRDefault="00CA58A7" w:rsidP="00A10FEC">
      <w:pPr>
        <w:pStyle w:val="BodyText"/>
        <w:ind w:right="566"/>
        <w:rPr>
          <w:lang w:val="en-AU"/>
        </w:rPr>
      </w:pPr>
      <w:r w:rsidRPr="00556B6E">
        <w:rPr>
          <w:lang w:val="en-AU"/>
        </w:rPr>
        <w:t>Injuries can be unintentional or intentional, including harm caused by violence. And they’re not always physical. For many people, the hurt can be emotional, spiritual or cultural too.</w:t>
      </w:r>
    </w:p>
    <w:p w14:paraId="088ACB93" w14:textId="77777777" w:rsidR="00CA58A7" w:rsidRPr="00556B6E" w:rsidRDefault="00CA58A7" w:rsidP="00A10FEC">
      <w:pPr>
        <w:pStyle w:val="Heading4"/>
        <w:ind w:right="566"/>
        <w:rPr>
          <w:color w:val="auto"/>
        </w:rPr>
      </w:pPr>
      <w:r w:rsidRPr="00556B6E">
        <w:rPr>
          <w:color w:val="auto"/>
        </w:rPr>
        <w:t>Transport</w:t>
      </w:r>
    </w:p>
    <w:p w14:paraId="4FB0698B" w14:textId="77777777" w:rsidR="00CA58A7" w:rsidRPr="00556B6E" w:rsidRDefault="00CA58A7" w:rsidP="00A10FEC">
      <w:pPr>
        <w:pStyle w:val="BodyText"/>
        <w:ind w:right="566"/>
        <w:rPr>
          <w:lang w:val="en-AU"/>
        </w:rPr>
      </w:pPr>
      <w:r w:rsidRPr="00556B6E">
        <w:rPr>
          <w:lang w:val="en-AU"/>
        </w:rPr>
        <w:t>Injuries from things that roll or fly, things like cars, bikes, motorbikes, buses, boats, or planes.</w:t>
      </w:r>
    </w:p>
    <w:p w14:paraId="3DCDDA9B" w14:textId="77777777" w:rsidR="00CA58A7" w:rsidRPr="00556B6E" w:rsidRDefault="00CA58A7" w:rsidP="00A10FEC">
      <w:pPr>
        <w:pStyle w:val="Heading4"/>
        <w:ind w:right="566"/>
        <w:rPr>
          <w:color w:val="auto"/>
        </w:rPr>
      </w:pPr>
      <w:r w:rsidRPr="00556B6E">
        <w:rPr>
          <w:color w:val="auto"/>
        </w:rPr>
        <w:t>Drowning and water trouble </w:t>
      </w:r>
    </w:p>
    <w:p w14:paraId="1D482F5F" w14:textId="77777777" w:rsidR="00CA58A7" w:rsidRPr="00556B6E" w:rsidRDefault="00CA58A7" w:rsidP="00A10FEC">
      <w:pPr>
        <w:pStyle w:val="BodyText"/>
        <w:ind w:right="566"/>
        <w:rPr>
          <w:lang w:val="en-AU"/>
        </w:rPr>
      </w:pPr>
      <w:r w:rsidRPr="00556B6E">
        <w:rPr>
          <w:lang w:val="en-AU"/>
        </w:rPr>
        <w:t>In pools, beaches, rivers, or even the bath, this includes slipping and falling in as well as drowning. </w:t>
      </w:r>
    </w:p>
    <w:p w14:paraId="754E18CA" w14:textId="77777777" w:rsidR="00CA58A7" w:rsidRPr="00556B6E" w:rsidRDefault="00CA58A7" w:rsidP="00A10FEC">
      <w:pPr>
        <w:pStyle w:val="Heading4"/>
        <w:ind w:right="566"/>
        <w:rPr>
          <w:color w:val="auto"/>
        </w:rPr>
      </w:pPr>
      <w:r w:rsidRPr="00556B6E">
        <w:rPr>
          <w:color w:val="auto"/>
        </w:rPr>
        <w:t>Choking and blocked breathing </w:t>
      </w:r>
    </w:p>
    <w:p w14:paraId="5019EFF3" w14:textId="77777777" w:rsidR="00CA58A7" w:rsidRPr="00556B6E" w:rsidRDefault="00CA58A7" w:rsidP="00A10FEC">
      <w:pPr>
        <w:pStyle w:val="BodyText"/>
        <w:ind w:right="566"/>
        <w:rPr>
          <w:lang w:val="en-AU"/>
        </w:rPr>
      </w:pPr>
      <w:r w:rsidRPr="00556B6E">
        <w:rPr>
          <w:lang w:val="en-AU"/>
        </w:rPr>
        <w:t>When air gets blocked, this could be stuck food, small objects, or unsafe sleep situations.</w:t>
      </w:r>
    </w:p>
    <w:p w14:paraId="0E170CC8" w14:textId="77777777" w:rsidR="00CA58A7" w:rsidRPr="00556B6E" w:rsidRDefault="00CA58A7" w:rsidP="00A10FEC">
      <w:pPr>
        <w:pStyle w:val="Heading4"/>
        <w:ind w:right="566"/>
        <w:rPr>
          <w:color w:val="auto"/>
        </w:rPr>
      </w:pPr>
      <w:r w:rsidRPr="00556B6E">
        <w:rPr>
          <w:color w:val="auto"/>
        </w:rPr>
        <w:t>Accidental poisoning </w:t>
      </w:r>
    </w:p>
    <w:p w14:paraId="2551FD6B" w14:textId="77777777" w:rsidR="00CA58A7" w:rsidRPr="00556B6E" w:rsidRDefault="00CA58A7" w:rsidP="00A10FEC">
      <w:pPr>
        <w:pStyle w:val="BodyText"/>
        <w:ind w:right="566"/>
        <w:rPr>
          <w:lang w:val="en-AU"/>
        </w:rPr>
      </w:pPr>
      <w:r w:rsidRPr="00556B6E">
        <w:rPr>
          <w:lang w:val="en-AU"/>
        </w:rPr>
        <w:t>This comes from swallowing, breathing, or touching something toxic by mistake, things like medicines, chemicals, or gases.</w:t>
      </w:r>
    </w:p>
    <w:p w14:paraId="5573C484" w14:textId="77777777" w:rsidR="00CA58A7" w:rsidRPr="00556B6E" w:rsidRDefault="00CA58A7" w:rsidP="00A10FEC">
      <w:pPr>
        <w:pStyle w:val="Heading4"/>
        <w:ind w:right="566"/>
        <w:rPr>
          <w:color w:val="auto"/>
        </w:rPr>
      </w:pPr>
      <w:r w:rsidRPr="00556B6E">
        <w:rPr>
          <w:color w:val="auto"/>
        </w:rPr>
        <w:t>Falls and tumbles </w:t>
      </w:r>
    </w:p>
    <w:p w14:paraId="5546E334" w14:textId="77777777" w:rsidR="00CA58A7" w:rsidRPr="00556B6E" w:rsidRDefault="00CA58A7" w:rsidP="00A10FEC">
      <w:pPr>
        <w:pStyle w:val="BodyText"/>
        <w:ind w:right="566"/>
        <w:rPr>
          <w:lang w:val="en-AU"/>
        </w:rPr>
      </w:pPr>
      <w:r w:rsidRPr="00556B6E">
        <w:rPr>
          <w:lang w:val="en-AU"/>
        </w:rPr>
        <w:t>Any fall at all, it could be slipping, tripping, falling off furniture, down stairs, off ladders, or from heights.</w:t>
      </w:r>
    </w:p>
    <w:p w14:paraId="1B872745" w14:textId="77777777" w:rsidR="00CA58A7" w:rsidRPr="00556B6E" w:rsidRDefault="00CA58A7" w:rsidP="00A10FEC">
      <w:pPr>
        <w:pStyle w:val="Heading4"/>
        <w:ind w:right="566"/>
        <w:rPr>
          <w:color w:val="auto"/>
        </w:rPr>
      </w:pPr>
      <w:r w:rsidRPr="00556B6E">
        <w:rPr>
          <w:color w:val="auto"/>
        </w:rPr>
        <w:t>Too hot to handle </w:t>
      </w:r>
    </w:p>
    <w:p w14:paraId="2AFA52B1" w14:textId="77777777" w:rsidR="00CA58A7" w:rsidRPr="00556B6E" w:rsidRDefault="00CA58A7" w:rsidP="00A10FEC">
      <w:pPr>
        <w:pStyle w:val="BodyText"/>
        <w:ind w:right="566"/>
        <w:rPr>
          <w:lang w:val="en-AU"/>
        </w:rPr>
      </w:pPr>
      <w:r w:rsidRPr="00556B6E">
        <w:rPr>
          <w:lang w:val="en-AU"/>
        </w:rPr>
        <w:t>Burns and scalds from hot liquids, steam, flames, heaters, or stoves.</w:t>
      </w:r>
    </w:p>
    <w:p w14:paraId="604314DC" w14:textId="77777777" w:rsidR="00CA58A7" w:rsidRPr="00556B6E" w:rsidRDefault="00CA58A7" w:rsidP="00A10FEC">
      <w:pPr>
        <w:pStyle w:val="Heading4"/>
        <w:ind w:right="566"/>
        <w:rPr>
          <w:color w:val="auto"/>
        </w:rPr>
      </w:pPr>
      <w:r w:rsidRPr="00556B6E">
        <w:rPr>
          <w:color w:val="auto"/>
        </w:rPr>
        <w:t>Contact with objects </w:t>
      </w:r>
    </w:p>
    <w:p w14:paraId="08841D7B" w14:textId="77777777" w:rsidR="00CA58A7" w:rsidRPr="00556B6E" w:rsidRDefault="00CA58A7" w:rsidP="00A10FEC">
      <w:pPr>
        <w:pStyle w:val="BodyText"/>
        <w:ind w:right="566"/>
        <w:rPr>
          <w:lang w:val="en-AU"/>
        </w:rPr>
      </w:pPr>
      <w:r w:rsidRPr="00556B6E">
        <w:rPr>
          <w:lang w:val="en-AU"/>
        </w:rPr>
        <w:t>Being hit, crushed, or cut by tools, machinery, sports gear, equipment, or fireworks.</w:t>
      </w:r>
    </w:p>
    <w:p w14:paraId="4F6BBE31" w14:textId="77777777" w:rsidR="00CA58A7" w:rsidRPr="00556B6E" w:rsidRDefault="00CA58A7" w:rsidP="00A10FEC">
      <w:pPr>
        <w:pStyle w:val="Heading4"/>
        <w:ind w:right="566"/>
        <w:rPr>
          <w:color w:val="auto"/>
        </w:rPr>
      </w:pPr>
      <w:r w:rsidRPr="00556B6E">
        <w:rPr>
          <w:color w:val="auto"/>
        </w:rPr>
        <w:t>Shock and pressure </w:t>
      </w:r>
    </w:p>
    <w:p w14:paraId="736C34B7" w14:textId="77777777" w:rsidR="00CA58A7" w:rsidRPr="00556B6E" w:rsidRDefault="00CA58A7" w:rsidP="00A10FEC">
      <w:pPr>
        <w:pStyle w:val="BodyText"/>
        <w:ind w:right="566"/>
        <w:rPr>
          <w:lang w:val="en-AU"/>
        </w:rPr>
      </w:pPr>
      <w:r w:rsidRPr="00556B6E">
        <w:rPr>
          <w:lang w:val="en-AU"/>
        </w:rPr>
        <w:t>Injuries from electric shock, radiation, or extreme man-made pressure/temperature changes.</w:t>
      </w:r>
    </w:p>
    <w:p w14:paraId="192F454C" w14:textId="77777777" w:rsidR="00CA58A7" w:rsidRPr="00556B6E" w:rsidRDefault="00CA58A7" w:rsidP="00A10FEC">
      <w:pPr>
        <w:pStyle w:val="Heading4"/>
        <w:ind w:right="566"/>
        <w:rPr>
          <w:color w:val="auto"/>
        </w:rPr>
      </w:pPr>
      <w:r w:rsidRPr="00556B6E">
        <w:rPr>
          <w:color w:val="auto"/>
        </w:rPr>
        <w:t>Creatures and crowd trouble </w:t>
      </w:r>
    </w:p>
    <w:p w14:paraId="45822EFA" w14:textId="77777777" w:rsidR="00CA58A7" w:rsidRPr="00556B6E" w:rsidRDefault="00CA58A7" w:rsidP="00A10FEC">
      <w:pPr>
        <w:pStyle w:val="BodyText"/>
        <w:ind w:right="566"/>
        <w:rPr>
          <w:lang w:val="en-AU"/>
        </w:rPr>
      </w:pPr>
      <w:r w:rsidRPr="00556B6E">
        <w:rPr>
          <w:lang w:val="en-AU"/>
        </w:rPr>
        <w:t>Injuries from animals, insects (bites, stings), or non-intentional contact with other people (like crowd crushes).</w:t>
      </w:r>
    </w:p>
    <w:p w14:paraId="2E5119C4" w14:textId="77777777" w:rsidR="00CA58A7" w:rsidRPr="00556B6E" w:rsidRDefault="00CA58A7" w:rsidP="00A10FEC">
      <w:pPr>
        <w:pStyle w:val="Heading4"/>
        <w:ind w:right="566"/>
        <w:rPr>
          <w:color w:val="auto"/>
        </w:rPr>
      </w:pPr>
      <w:r w:rsidRPr="00556B6E">
        <w:rPr>
          <w:color w:val="auto"/>
        </w:rPr>
        <w:t>Mother nature's fury </w:t>
      </w:r>
    </w:p>
    <w:p w14:paraId="78565216" w14:textId="77777777" w:rsidR="00CA58A7" w:rsidRPr="00556B6E" w:rsidRDefault="00CA58A7" w:rsidP="00A10FEC">
      <w:pPr>
        <w:pStyle w:val="BodyText"/>
        <w:ind w:right="566"/>
        <w:rPr>
          <w:lang w:val="en-AU"/>
        </w:rPr>
      </w:pPr>
      <w:r w:rsidRPr="00556B6E">
        <w:rPr>
          <w:lang w:val="en-AU"/>
        </w:rPr>
        <w:t>Being harmed in natural events like heatwaves, cold snaps, storms, floods, or lightning.</w:t>
      </w:r>
    </w:p>
    <w:p w14:paraId="229806B0" w14:textId="77777777" w:rsidR="00CA58A7" w:rsidRPr="00556B6E" w:rsidRDefault="00CA58A7" w:rsidP="00A10FEC">
      <w:pPr>
        <w:pStyle w:val="Heading4"/>
        <w:ind w:right="566"/>
        <w:rPr>
          <w:color w:val="auto"/>
        </w:rPr>
      </w:pPr>
      <w:r w:rsidRPr="00556B6E">
        <w:rPr>
          <w:color w:val="auto"/>
        </w:rPr>
        <w:t>Pushed too hard </w:t>
      </w:r>
    </w:p>
    <w:p w14:paraId="3D45489B" w14:textId="77777777" w:rsidR="00CA58A7" w:rsidRPr="00556B6E" w:rsidRDefault="00CA58A7" w:rsidP="00A10FEC">
      <w:pPr>
        <w:pStyle w:val="BodyText"/>
        <w:ind w:right="566"/>
        <w:rPr>
          <w:lang w:val="en-AU"/>
        </w:rPr>
      </w:pPr>
      <w:r w:rsidRPr="00556B6E">
        <w:rPr>
          <w:lang w:val="en-AU"/>
        </w:rPr>
        <w:t>Hurting yourself from overdoing it, things like heavy lifting, repetitive actions, or extreme physical effort.</w:t>
      </w:r>
    </w:p>
    <w:p w14:paraId="25FF44C4" w14:textId="77777777" w:rsidR="00CA58A7" w:rsidRPr="00556B6E" w:rsidRDefault="00CA58A7" w:rsidP="00A10FEC">
      <w:pPr>
        <w:pStyle w:val="Heading4"/>
        <w:ind w:right="566"/>
        <w:rPr>
          <w:color w:val="auto"/>
        </w:rPr>
      </w:pPr>
      <w:r w:rsidRPr="00556B6E">
        <w:rPr>
          <w:color w:val="auto"/>
        </w:rPr>
        <w:t>Intentional self-harm</w:t>
      </w:r>
    </w:p>
    <w:p w14:paraId="4CFDE09B" w14:textId="77777777" w:rsidR="00CA58A7" w:rsidRPr="00556B6E" w:rsidRDefault="00CA58A7" w:rsidP="00A10FEC">
      <w:pPr>
        <w:pStyle w:val="BodyText"/>
        <w:ind w:right="566"/>
        <w:rPr>
          <w:lang w:val="en-AU"/>
        </w:rPr>
      </w:pPr>
      <w:r w:rsidRPr="00556B6E">
        <w:rPr>
          <w:lang w:val="en-AU"/>
        </w:rPr>
        <w:t>Injuries where a person intentionally harms themselves (e.g., poisoning, weapons, or falls).</w:t>
      </w:r>
    </w:p>
    <w:p w14:paraId="429E6623" w14:textId="77777777" w:rsidR="00CA58A7" w:rsidRPr="00556B6E" w:rsidRDefault="00CA58A7" w:rsidP="00A10FEC">
      <w:pPr>
        <w:pStyle w:val="Heading4"/>
        <w:ind w:right="566"/>
        <w:rPr>
          <w:color w:val="auto"/>
        </w:rPr>
      </w:pPr>
      <w:r w:rsidRPr="00556B6E">
        <w:rPr>
          <w:color w:val="auto"/>
        </w:rPr>
        <w:t>Assault (harm from others) </w:t>
      </w:r>
    </w:p>
    <w:p w14:paraId="51C11FA9" w14:textId="77777777" w:rsidR="00CA58A7" w:rsidRPr="00556B6E" w:rsidRDefault="00CA58A7" w:rsidP="00A10FEC">
      <w:pPr>
        <w:pStyle w:val="BodyText"/>
        <w:ind w:right="566"/>
        <w:rPr>
          <w:lang w:val="en-AU"/>
        </w:rPr>
      </w:pPr>
      <w:r w:rsidRPr="00556B6E">
        <w:rPr>
          <w:lang w:val="en-AU"/>
        </w:rPr>
        <w:t>Injuries deliberately caused by another person, a physical attack, weapons, or neglect.</w:t>
      </w:r>
    </w:p>
    <w:p w14:paraId="78E87327" w14:textId="77777777" w:rsidR="00CA58A7" w:rsidRPr="00556B6E" w:rsidRDefault="00CA58A7" w:rsidP="00A10FEC">
      <w:pPr>
        <w:pStyle w:val="Heading4"/>
        <w:ind w:right="566"/>
        <w:rPr>
          <w:color w:val="auto"/>
        </w:rPr>
      </w:pPr>
      <w:r w:rsidRPr="00556B6E">
        <w:rPr>
          <w:color w:val="auto"/>
        </w:rPr>
        <w:t>Uncertain </w:t>
      </w:r>
    </w:p>
    <w:p w14:paraId="08969A6E" w14:textId="77777777" w:rsidR="00CA58A7" w:rsidRPr="00556B6E" w:rsidRDefault="00CA58A7" w:rsidP="00A10FEC">
      <w:pPr>
        <w:pStyle w:val="BodyText"/>
        <w:ind w:right="566"/>
        <w:rPr>
          <w:lang w:val="en-AU"/>
        </w:rPr>
      </w:pPr>
      <w:r w:rsidRPr="00556B6E">
        <w:rPr>
          <w:lang w:val="en-AU"/>
        </w:rPr>
        <w:t>Injuries where we're not entirely sure if it was accidental, intentional, or caused by someone else.</w:t>
      </w:r>
    </w:p>
    <w:p w14:paraId="14AF19CC" w14:textId="77777777" w:rsidR="00CA58A7" w:rsidRPr="00556B6E" w:rsidRDefault="00CA58A7" w:rsidP="00A10FEC">
      <w:pPr>
        <w:pStyle w:val="Heading4"/>
        <w:ind w:right="566"/>
        <w:rPr>
          <w:color w:val="auto"/>
        </w:rPr>
      </w:pPr>
      <w:r w:rsidRPr="00556B6E">
        <w:rPr>
          <w:color w:val="auto"/>
        </w:rPr>
        <w:t>Other accidents </w:t>
      </w:r>
    </w:p>
    <w:p w14:paraId="1C7D648E" w14:textId="77777777" w:rsidR="00CA58A7" w:rsidRPr="00556B6E" w:rsidRDefault="00CA58A7" w:rsidP="00A10FEC">
      <w:pPr>
        <w:pStyle w:val="BodyText"/>
        <w:ind w:right="566"/>
        <w:rPr>
          <w:lang w:val="en-AU"/>
        </w:rPr>
      </w:pPr>
      <w:r w:rsidRPr="00556B6E">
        <w:rPr>
          <w:lang w:val="en-AU"/>
        </w:rPr>
        <w:t>Accidents that don't neatly fit anywhere else- the "catch-all" bucket of unintentional injuries.</w:t>
      </w:r>
    </w:p>
    <w:p w14:paraId="716D813C" w14:textId="77777777" w:rsidR="00CA58A7" w:rsidRPr="00556B6E" w:rsidRDefault="00CA58A7" w:rsidP="00A10FEC">
      <w:pPr>
        <w:pStyle w:val="Heading2"/>
        <w:ind w:right="566"/>
        <w:rPr>
          <w:b/>
          <w:bCs/>
        </w:rPr>
      </w:pPr>
      <w:r w:rsidRPr="00556B6E">
        <w:t>More than a bruise</w:t>
      </w:r>
    </w:p>
    <w:p w14:paraId="1103BC6E" w14:textId="77777777" w:rsidR="00CA58A7" w:rsidRPr="00556B6E" w:rsidRDefault="00CA58A7" w:rsidP="00A10FEC">
      <w:pPr>
        <w:pStyle w:val="BodyText"/>
        <w:ind w:right="566"/>
        <w:rPr>
          <w:lang w:val="en-AU"/>
        </w:rPr>
      </w:pPr>
      <w:r w:rsidRPr="00556B6E">
        <w:rPr>
          <w:lang w:val="en-AU"/>
        </w:rPr>
        <w:t>For all of us aged 44 and under, the thing most likely to take your life early is an injury. It is something most of us do not think about, but it affects a huge number of families.</w:t>
      </w:r>
    </w:p>
    <w:p w14:paraId="57609583" w14:textId="77777777" w:rsidR="00CA58A7" w:rsidRPr="00556B6E" w:rsidRDefault="00CA58A7" w:rsidP="00A10FEC">
      <w:pPr>
        <w:pStyle w:val="BodyText"/>
        <w:ind w:right="566"/>
        <w:rPr>
          <w:lang w:val="en-AU"/>
        </w:rPr>
      </w:pPr>
      <w:r w:rsidRPr="00556B6E">
        <w:rPr>
          <w:lang w:val="en-AU"/>
        </w:rPr>
        <w:t>Across the world, about 4.4 million people die from injuries every year. That’s roughly one in every 13 deaths. Most of those deaths are unintentional (72%), but about a quarter (28%) come from violence and intentional harm.</w:t>
      </w:r>
    </w:p>
    <w:p w14:paraId="2F549C5B" w14:textId="77777777" w:rsidR="00CA58A7" w:rsidRPr="00556B6E" w:rsidRDefault="00CA58A7" w:rsidP="00A10FEC">
      <w:pPr>
        <w:pStyle w:val="BodyText"/>
        <w:ind w:right="566"/>
        <w:rPr>
          <w:lang w:val="en-AU"/>
        </w:rPr>
      </w:pPr>
      <w:r w:rsidRPr="00556B6E">
        <w:rPr>
          <w:lang w:val="en-AU"/>
        </w:rPr>
        <w:t>And that’s just the fatal part. In Australia, more than 1.8 million of us turn up at an emergency department each year just because we’ve been injured.</w:t>
      </w:r>
    </w:p>
    <w:p w14:paraId="5BFF19C3" w14:textId="77777777" w:rsidR="00CA58A7" w:rsidRPr="00556B6E" w:rsidRDefault="00CA58A7" w:rsidP="00A10FEC">
      <w:pPr>
        <w:pStyle w:val="BodyText"/>
        <w:ind w:right="566"/>
        <w:rPr>
          <w:lang w:val="en-AU"/>
        </w:rPr>
      </w:pPr>
      <w:r w:rsidRPr="00556B6E">
        <w:rPr>
          <w:lang w:val="en-AU"/>
        </w:rPr>
        <w:t xml:space="preserve">The trouble </w:t>
      </w:r>
      <w:proofErr w:type="gramStart"/>
      <w:r w:rsidRPr="00556B6E">
        <w:rPr>
          <w:lang w:val="en-AU"/>
        </w:rPr>
        <w:t>is,</w:t>
      </w:r>
      <w:proofErr w:type="gramEnd"/>
      <w:r w:rsidRPr="00556B6E">
        <w:rPr>
          <w:lang w:val="en-AU"/>
        </w:rPr>
        <w:t xml:space="preserve"> injuries don’t just hurt in the moment. They hang around. One in five people who have a major injury die within three years. One in eight people living with disability got that disability because of an injury. </w:t>
      </w:r>
    </w:p>
    <w:p w14:paraId="648C2B59" w14:textId="77777777" w:rsidR="00CA58A7" w:rsidRPr="00556B6E" w:rsidRDefault="00CA58A7" w:rsidP="00A10FEC">
      <w:pPr>
        <w:pStyle w:val="BodyText"/>
        <w:ind w:right="566"/>
        <w:rPr>
          <w:lang w:val="en-AU"/>
        </w:rPr>
      </w:pPr>
      <w:r w:rsidRPr="00556B6E">
        <w:rPr>
          <w:lang w:val="en-AU"/>
        </w:rPr>
        <w:t>Two in three people (62.7%) who survive a serious injury are still in chronic pain a year later. And about one in six people still struggle with ongoing psychological distress a year later too.</w:t>
      </w:r>
    </w:p>
    <w:p w14:paraId="7067E98B" w14:textId="77777777" w:rsidR="00CA58A7" w:rsidRPr="00556B6E" w:rsidRDefault="00CA58A7" w:rsidP="00A10FEC">
      <w:pPr>
        <w:pStyle w:val="BodyText"/>
        <w:ind w:right="566"/>
        <w:rPr>
          <w:lang w:val="en-AU"/>
        </w:rPr>
      </w:pPr>
      <w:r w:rsidRPr="00556B6E">
        <w:rPr>
          <w:lang w:val="en-AU"/>
        </w:rPr>
        <w:t>Children who end up in hospital for an injury do worse at school in every subject and are almost twice as likely not to finish high school.</w:t>
      </w:r>
    </w:p>
    <w:p w14:paraId="5D776F22" w14:textId="77777777" w:rsidR="00CA58A7" w:rsidRPr="00556B6E" w:rsidRDefault="00CA58A7" w:rsidP="00A10FEC">
      <w:pPr>
        <w:pStyle w:val="BodyText"/>
        <w:ind w:right="566"/>
        <w:rPr>
          <w:lang w:val="en-AU"/>
        </w:rPr>
      </w:pPr>
      <w:r w:rsidRPr="00556B6E">
        <w:rPr>
          <w:lang w:val="en-AU"/>
        </w:rPr>
        <w:t>Injuries can change the direction of people’s lives in ways most of us never see up close. That’s why prevention matters. It’s one of the simplest ways we can protect each other’s futures.</w:t>
      </w:r>
    </w:p>
    <w:p w14:paraId="49EF4C15" w14:textId="77777777" w:rsidR="00CA58A7" w:rsidRPr="00556B6E" w:rsidRDefault="00CA58A7" w:rsidP="00A10FEC">
      <w:pPr>
        <w:pStyle w:val="Heading2"/>
        <w:ind w:right="566"/>
        <w:rPr>
          <w:b/>
          <w:bCs/>
        </w:rPr>
      </w:pPr>
      <w:r w:rsidRPr="00556B6E">
        <w:t>Money talks</w:t>
      </w:r>
    </w:p>
    <w:p w14:paraId="7C46AE92" w14:textId="77777777" w:rsidR="00CA58A7" w:rsidRPr="00556B6E" w:rsidRDefault="00CA58A7" w:rsidP="00A10FEC">
      <w:pPr>
        <w:pStyle w:val="BodyText"/>
        <w:ind w:right="566"/>
        <w:rPr>
          <w:lang w:val="en-AU"/>
        </w:rPr>
      </w:pPr>
      <w:r w:rsidRPr="00556B6E">
        <w:rPr>
          <w:lang w:val="en-AU"/>
        </w:rPr>
        <w:t>More than 7 percent of all health spending in Australia goes into treating injuries, and that does not even touch the bigger economic hit. We burn through more than $12.6 billion a year in healthcare alone just dealing with injuries.</w:t>
      </w:r>
    </w:p>
    <w:p w14:paraId="3EA41B4A" w14:textId="77777777" w:rsidR="00CA58A7" w:rsidRPr="00556B6E" w:rsidRDefault="00CA58A7" w:rsidP="00A10FEC">
      <w:pPr>
        <w:pStyle w:val="BodyText"/>
        <w:ind w:right="566"/>
        <w:rPr>
          <w:lang w:val="en-AU"/>
        </w:rPr>
      </w:pPr>
      <w:r w:rsidRPr="00556B6E">
        <w:rPr>
          <w:lang w:val="en-AU"/>
        </w:rPr>
        <w:t>Work injuries and illnesses stack even more on top. If we could stop them before they happen, Australia would save about $28.6 billion a year in lost productivity and employment.</w:t>
      </w:r>
    </w:p>
    <w:p w14:paraId="38B7B04A" w14:textId="77777777" w:rsidR="00CA58A7" w:rsidRPr="00556B6E" w:rsidRDefault="00CA58A7" w:rsidP="00A10FEC">
      <w:pPr>
        <w:pStyle w:val="BodyText"/>
        <w:ind w:right="566"/>
        <w:rPr>
          <w:lang w:val="en-AU"/>
        </w:rPr>
      </w:pPr>
      <w:r w:rsidRPr="00556B6E">
        <w:rPr>
          <w:lang w:val="en-AU"/>
        </w:rPr>
        <w:t>And road crashes, which are one of the biggest sources of injury, cost Australia around $27 billion a year once you count care, lost work and the human suffering in the numbers.</w:t>
      </w:r>
    </w:p>
    <w:p w14:paraId="79F2C884" w14:textId="77777777" w:rsidR="00CA58A7" w:rsidRPr="00556B6E" w:rsidRDefault="00CA58A7" w:rsidP="00A10FEC">
      <w:pPr>
        <w:pStyle w:val="BodyText"/>
        <w:ind w:right="566"/>
        <w:rPr>
          <w:lang w:val="en-AU"/>
        </w:rPr>
      </w:pPr>
      <w:r w:rsidRPr="00556B6E">
        <w:rPr>
          <w:lang w:val="en-AU"/>
        </w:rPr>
        <w:t xml:space="preserve">When we prevent injuries instead of treating them </w:t>
      </w:r>
      <w:proofErr w:type="gramStart"/>
      <w:r w:rsidRPr="00556B6E">
        <w:rPr>
          <w:lang w:val="en-AU"/>
        </w:rPr>
        <w:t>afterwards</w:t>
      </w:r>
      <w:proofErr w:type="gramEnd"/>
      <w:r w:rsidRPr="00556B6E">
        <w:rPr>
          <w:lang w:val="en-AU"/>
        </w:rPr>
        <w:t xml:space="preserve"> we get a great return. For example, for a smoke detector, for every dollar spent, we save about $65. A bicycle helmet gives back roughly $29 back for every dollar.</w:t>
      </w:r>
    </w:p>
    <w:p w14:paraId="720374A6" w14:textId="77777777" w:rsidR="00CA58A7" w:rsidRPr="00556B6E" w:rsidRDefault="00CA58A7" w:rsidP="00A10FEC">
      <w:pPr>
        <w:pStyle w:val="BodyText"/>
        <w:ind w:right="566"/>
        <w:rPr>
          <w:lang w:val="en-AU"/>
        </w:rPr>
      </w:pPr>
      <w:r w:rsidRPr="00556B6E">
        <w:rPr>
          <w:lang w:val="en-AU"/>
        </w:rPr>
        <w:t>Studies show anywhere from $2 to a jaw-dropping $2000 saved for every single dollar invested. </w:t>
      </w:r>
    </w:p>
    <w:p w14:paraId="099EF886" w14:textId="77777777" w:rsidR="00CA58A7" w:rsidRPr="00556B6E" w:rsidRDefault="00CA58A7" w:rsidP="00A10FEC">
      <w:pPr>
        <w:pStyle w:val="BodyText"/>
        <w:spacing w:before="240" w:after="240"/>
        <w:ind w:right="566"/>
        <w:rPr>
          <w:rStyle w:val="IntenseEmphasis"/>
          <w:color w:val="auto"/>
          <w:sz w:val="24"/>
          <w:szCs w:val="24"/>
          <w:lang w:val="en-US"/>
        </w:rPr>
      </w:pPr>
      <w:r w:rsidRPr="00556B6E">
        <w:rPr>
          <w:rStyle w:val="IntenseEmphasis"/>
          <w:color w:val="auto"/>
          <w:sz w:val="24"/>
          <w:szCs w:val="24"/>
          <w:lang w:val="en-US"/>
        </w:rPr>
        <w:t>Now that’s a payoff worth strapping in for.</w:t>
      </w:r>
    </w:p>
    <w:p w14:paraId="32B0D5AB" w14:textId="77777777" w:rsidR="00CA58A7" w:rsidRPr="00556B6E" w:rsidRDefault="00CA58A7" w:rsidP="00A10FEC">
      <w:pPr>
        <w:pStyle w:val="Heading2"/>
        <w:ind w:right="566"/>
        <w:rPr>
          <w:b/>
          <w:bCs/>
        </w:rPr>
      </w:pPr>
      <w:r w:rsidRPr="00556B6E">
        <w:t>The Tasmania we want</w:t>
      </w:r>
    </w:p>
    <w:p w14:paraId="4501C24F" w14:textId="77777777" w:rsidR="00CA58A7" w:rsidRPr="00556B6E" w:rsidRDefault="00CA58A7" w:rsidP="00A10FEC">
      <w:pPr>
        <w:pStyle w:val="BodyText"/>
        <w:ind w:right="566"/>
        <w:rPr>
          <w:lang w:val="en-AU"/>
        </w:rPr>
      </w:pPr>
      <w:r w:rsidRPr="00556B6E">
        <w:rPr>
          <w:lang w:val="en-AU"/>
        </w:rPr>
        <w:t>Tasmania is a place where injuries that once felt inevitable are now rare. Safety is simply part of how our places are designed, how our systems work, and how we look after each other.</w:t>
      </w:r>
    </w:p>
    <w:p w14:paraId="6F882B96" w14:textId="5D885024" w:rsidR="00CA58A7" w:rsidRPr="00556B6E" w:rsidRDefault="00567130" w:rsidP="00A10FEC">
      <w:pPr>
        <w:pStyle w:val="Heading2"/>
        <w:ind w:right="566"/>
        <w:rPr>
          <w:b/>
          <w:bCs/>
        </w:rPr>
      </w:pPr>
      <w:r w:rsidRPr="00556B6E">
        <w:t>Ways to make</w:t>
      </w:r>
      <w:r w:rsidR="00CA58A7" w:rsidRPr="00556B6E">
        <w:t xml:space="preserve"> it happen</w:t>
      </w:r>
    </w:p>
    <w:p w14:paraId="55FCFFFE" w14:textId="77777777" w:rsidR="00CA58A7" w:rsidRPr="00556B6E" w:rsidRDefault="00CA58A7" w:rsidP="00A10FEC">
      <w:pPr>
        <w:pStyle w:val="Heading4"/>
        <w:ind w:right="566"/>
        <w:rPr>
          <w:color w:val="auto"/>
        </w:rPr>
      </w:pPr>
      <w:r w:rsidRPr="00556B6E">
        <w:rPr>
          <w:color w:val="auto"/>
        </w:rPr>
        <w:t>Making safety part of who we are</w:t>
      </w:r>
    </w:p>
    <w:p w14:paraId="65F59FB1" w14:textId="77777777" w:rsidR="00CA58A7" w:rsidRPr="00556B6E" w:rsidRDefault="00CA58A7" w:rsidP="00A10FEC">
      <w:pPr>
        <w:pStyle w:val="BodyText"/>
        <w:ind w:right="566"/>
        <w:rPr>
          <w:lang w:val="en-AU"/>
        </w:rPr>
      </w:pPr>
      <w:r w:rsidRPr="00556B6E">
        <w:rPr>
          <w:lang w:val="en-AU"/>
        </w:rPr>
        <w:t>We’ll build a culture where safety is part of how things are done every day. We’ll work with communities to move away from seeing risk as normal or harm as something to accept.</w:t>
      </w:r>
    </w:p>
    <w:p w14:paraId="1AFC4323" w14:textId="77777777" w:rsidR="00CA58A7" w:rsidRPr="00556B6E" w:rsidRDefault="00CA58A7" w:rsidP="00A10FEC">
      <w:pPr>
        <w:pStyle w:val="Heading4"/>
        <w:ind w:right="566"/>
        <w:rPr>
          <w:color w:val="auto"/>
        </w:rPr>
      </w:pPr>
      <w:r w:rsidRPr="00556B6E">
        <w:rPr>
          <w:color w:val="auto"/>
        </w:rPr>
        <w:t>Planning and design</w:t>
      </w:r>
    </w:p>
    <w:p w14:paraId="5AA85687" w14:textId="77777777" w:rsidR="00CA58A7" w:rsidRPr="00556B6E" w:rsidRDefault="00CA58A7" w:rsidP="00A10FEC">
      <w:pPr>
        <w:pStyle w:val="BodyText"/>
        <w:ind w:right="566"/>
        <w:rPr>
          <w:lang w:val="en-AU"/>
        </w:rPr>
      </w:pPr>
      <w:r w:rsidRPr="00556B6E">
        <w:rPr>
          <w:lang w:val="en-AU"/>
        </w:rPr>
        <w:t xml:space="preserve">We’ll embed safety into planning and </w:t>
      </w:r>
      <w:proofErr w:type="gramStart"/>
      <w:r w:rsidRPr="00556B6E">
        <w:rPr>
          <w:lang w:val="en-AU"/>
        </w:rPr>
        <w:t>design</w:t>
      </w:r>
      <w:proofErr w:type="gramEnd"/>
      <w:r w:rsidRPr="00556B6E">
        <w:rPr>
          <w:lang w:val="en-AU"/>
        </w:rPr>
        <w:t xml:space="preserve"> so places, systems and environments protect people by default and reduce avoidable risks.</w:t>
      </w:r>
    </w:p>
    <w:p w14:paraId="070C5775" w14:textId="77777777" w:rsidR="00CA58A7" w:rsidRPr="00556B6E" w:rsidRDefault="00CA58A7" w:rsidP="00A10FEC">
      <w:pPr>
        <w:pStyle w:val="Heading4"/>
        <w:ind w:right="566"/>
        <w:rPr>
          <w:color w:val="auto"/>
        </w:rPr>
      </w:pPr>
      <w:r w:rsidRPr="00556B6E">
        <w:rPr>
          <w:color w:val="auto"/>
        </w:rPr>
        <w:t>Regulation and legislation</w:t>
      </w:r>
    </w:p>
    <w:p w14:paraId="7F83D1E2" w14:textId="77777777" w:rsidR="00CA58A7" w:rsidRPr="00556B6E" w:rsidRDefault="00CA58A7" w:rsidP="00A10FEC">
      <w:pPr>
        <w:pStyle w:val="BodyText"/>
        <w:ind w:right="566"/>
        <w:rPr>
          <w:lang w:val="en-AU"/>
        </w:rPr>
      </w:pPr>
      <w:r w:rsidRPr="00556B6E">
        <w:rPr>
          <w:lang w:val="en-AU"/>
        </w:rPr>
        <w:t>We’ll maintain and strengthen modern, evidence-based laws, working with national partners where needed, to reduce hazards where people live, work, learn and move, and in the products and services they use.</w:t>
      </w:r>
    </w:p>
    <w:p w14:paraId="7F17B5A5" w14:textId="77777777" w:rsidR="00CA58A7" w:rsidRPr="00556B6E" w:rsidRDefault="00CA58A7" w:rsidP="00A10FEC">
      <w:pPr>
        <w:pStyle w:val="Heading4"/>
        <w:ind w:right="566"/>
        <w:rPr>
          <w:color w:val="auto"/>
        </w:rPr>
      </w:pPr>
      <w:r w:rsidRPr="00556B6E">
        <w:rPr>
          <w:color w:val="auto"/>
        </w:rPr>
        <w:t>Safety standards and minimum requirements</w:t>
      </w:r>
    </w:p>
    <w:p w14:paraId="4BA08688" w14:textId="77777777" w:rsidR="00CA58A7" w:rsidRPr="00556B6E" w:rsidRDefault="00CA58A7" w:rsidP="00A10FEC">
      <w:pPr>
        <w:pStyle w:val="BodyText"/>
        <w:ind w:right="566"/>
        <w:rPr>
          <w:lang w:val="en-AU"/>
        </w:rPr>
      </w:pPr>
      <w:r w:rsidRPr="00556B6E">
        <w:rPr>
          <w:lang w:val="en-AU"/>
        </w:rPr>
        <w:t>We’ll set, support and keep improving clear minimum safety expectations across systems, environments and goods so people can trust what they interact with is designed with safety in mind.</w:t>
      </w:r>
    </w:p>
    <w:p w14:paraId="6855F887" w14:textId="77777777" w:rsidR="00CA58A7" w:rsidRPr="00556B6E" w:rsidRDefault="00CA58A7" w:rsidP="00A10FEC">
      <w:pPr>
        <w:pStyle w:val="Heading4"/>
        <w:ind w:right="566"/>
        <w:rPr>
          <w:color w:val="auto"/>
        </w:rPr>
      </w:pPr>
      <w:r w:rsidRPr="00556B6E">
        <w:rPr>
          <w:color w:val="auto"/>
        </w:rPr>
        <w:t>Product and goods safety oversight</w:t>
      </w:r>
    </w:p>
    <w:p w14:paraId="452C4D2D" w14:textId="77777777" w:rsidR="00CA58A7" w:rsidRPr="00556B6E" w:rsidRDefault="00CA58A7" w:rsidP="00A10FEC">
      <w:pPr>
        <w:pStyle w:val="BodyText"/>
        <w:ind w:right="566"/>
        <w:rPr>
          <w:lang w:val="en-AU"/>
        </w:rPr>
      </w:pPr>
      <w:r w:rsidRPr="00556B6E">
        <w:rPr>
          <w:lang w:val="en-AU"/>
        </w:rPr>
        <w:t>We’ll work with national and state partners to strengthen systems that oversee, regulate, test, approve, list, recall and monitor goods and materials, helping identify and remove unsafe products before harm occurs.</w:t>
      </w:r>
    </w:p>
    <w:p w14:paraId="4F999409" w14:textId="77777777" w:rsidR="00CA58A7" w:rsidRPr="00556B6E" w:rsidRDefault="00CA58A7" w:rsidP="00A10FEC">
      <w:pPr>
        <w:pStyle w:val="Heading4"/>
        <w:ind w:right="566"/>
        <w:rPr>
          <w:color w:val="auto"/>
        </w:rPr>
      </w:pPr>
      <w:r w:rsidRPr="00556B6E">
        <w:rPr>
          <w:color w:val="auto"/>
        </w:rPr>
        <w:t>Approvals and licensing</w:t>
      </w:r>
    </w:p>
    <w:p w14:paraId="51D0EB32" w14:textId="77777777" w:rsidR="00CA58A7" w:rsidRPr="00556B6E" w:rsidRDefault="00CA58A7" w:rsidP="00A10FEC">
      <w:pPr>
        <w:pStyle w:val="BodyText"/>
        <w:ind w:right="566"/>
        <w:rPr>
          <w:lang w:val="en-AU"/>
        </w:rPr>
      </w:pPr>
      <w:r w:rsidRPr="00556B6E">
        <w:rPr>
          <w:lang w:val="en-AU"/>
        </w:rPr>
        <w:t>We’ll use approvals and licensing processes to support clear safety expectations before people, places and activities operate or enter the system.</w:t>
      </w:r>
    </w:p>
    <w:p w14:paraId="56DBB368" w14:textId="77777777" w:rsidR="00CA58A7" w:rsidRPr="00556B6E" w:rsidRDefault="00CA58A7" w:rsidP="00A10FEC">
      <w:pPr>
        <w:pStyle w:val="Heading4"/>
        <w:ind w:right="566"/>
        <w:rPr>
          <w:color w:val="auto"/>
        </w:rPr>
      </w:pPr>
      <w:r w:rsidRPr="00556B6E">
        <w:rPr>
          <w:color w:val="auto"/>
        </w:rPr>
        <w:t>Compliance and enforcement</w:t>
      </w:r>
    </w:p>
    <w:p w14:paraId="457E793E" w14:textId="77777777" w:rsidR="00CA58A7" w:rsidRPr="00556B6E" w:rsidRDefault="00CA58A7" w:rsidP="00A10FEC">
      <w:pPr>
        <w:pStyle w:val="BodyText"/>
        <w:ind w:right="566"/>
        <w:rPr>
          <w:lang w:val="en-AU"/>
        </w:rPr>
      </w:pPr>
      <w:r w:rsidRPr="00556B6E">
        <w:rPr>
          <w:lang w:val="en-AU"/>
        </w:rPr>
        <w:t>We’ll monitor and support compliance with safety requirements, using inspections and enforcement where appropriate to address risks early and uphold standards.</w:t>
      </w:r>
    </w:p>
    <w:p w14:paraId="1FFE1EE9" w14:textId="77777777" w:rsidR="00CA58A7" w:rsidRPr="00556B6E" w:rsidRDefault="00CA58A7" w:rsidP="00A10FEC">
      <w:pPr>
        <w:pStyle w:val="Heading4"/>
        <w:ind w:right="566"/>
        <w:rPr>
          <w:color w:val="auto"/>
        </w:rPr>
      </w:pPr>
      <w:r w:rsidRPr="00556B6E">
        <w:rPr>
          <w:color w:val="auto"/>
        </w:rPr>
        <w:t>Supply-chain accountability</w:t>
      </w:r>
    </w:p>
    <w:p w14:paraId="72F48CE2" w14:textId="77777777" w:rsidR="00CA58A7" w:rsidRPr="00556B6E" w:rsidRDefault="00CA58A7" w:rsidP="00A10FEC">
      <w:pPr>
        <w:pStyle w:val="BodyText"/>
        <w:ind w:right="566"/>
        <w:rPr>
          <w:lang w:val="en-AU"/>
        </w:rPr>
      </w:pPr>
      <w:r w:rsidRPr="00556B6E">
        <w:rPr>
          <w:lang w:val="en-AU"/>
        </w:rPr>
        <w:t>We’ll work with regulators and industry to strengthen responsibility for preventing harm across the full lifecycle of goods and services.</w:t>
      </w:r>
    </w:p>
    <w:p w14:paraId="2ACDBBCE" w14:textId="77777777" w:rsidR="00CA58A7" w:rsidRPr="00556B6E" w:rsidRDefault="00CA58A7" w:rsidP="00A10FEC">
      <w:pPr>
        <w:pStyle w:val="Heading4"/>
        <w:ind w:right="566"/>
        <w:rPr>
          <w:color w:val="auto"/>
        </w:rPr>
      </w:pPr>
      <w:r w:rsidRPr="00556B6E">
        <w:rPr>
          <w:color w:val="auto"/>
        </w:rPr>
        <w:t>Economic levers and incentives</w:t>
      </w:r>
    </w:p>
    <w:p w14:paraId="31AA917F" w14:textId="77777777" w:rsidR="00CA58A7" w:rsidRPr="00556B6E" w:rsidRDefault="00CA58A7" w:rsidP="00A10FEC">
      <w:pPr>
        <w:pStyle w:val="BodyText"/>
        <w:ind w:right="566"/>
        <w:rPr>
          <w:lang w:val="en-AU"/>
        </w:rPr>
      </w:pPr>
      <w:r w:rsidRPr="00556B6E">
        <w:rPr>
          <w:lang w:val="en-AU"/>
        </w:rPr>
        <w:t>We’ll align funding, procurement, insurance and other economic tools to encourage early injury prevention and the use of safer designs, products and systems.</w:t>
      </w:r>
    </w:p>
    <w:p w14:paraId="779C8FCC" w14:textId="77777777" w:rsidR="00CA58A7" w:rsidRPr="00556B6E" w:rsidRDefault="00CA58A7" w:rsidP="00A10FEC">
      <w:pPr>
        <w:pStyle w:val="Heading4"/>
        <w:ind w:right="566"/>
        <w:rPr>
          <w:color w:val="auto"/>
        </w:rPr>
      </w:pPr>
      <w:r w:rsidRPr="00556B6E">
        <w:rPr>
          <w:color w:val="auto"/>
        </w:rPr>
        <w:t>Procurement and market-shaping</w:t>
      </w:r>
    </w:p>
    <w:p w14:paraId="4C457D12" w14:textId="77777777" w:rsidR="00CA58A7" w:rsidRPr="00556B6E" w:rsidRDefault="00CA58A7" w:rsidP="00A10FEC">
      <w:pPr>
        <w:pStyle w:val="BodyText"/>
        <w:ind w:right="566"/>
        <w:rPr>
          <w:lang w:val="en-AU"/>
        </w:rPr>
      </w:pPr>
      <w:r w:rsidRPr="00556B6E">
        <w:rPr>
          <w:lang w:val="en-AU"/>
        </w:rPr>
        <w:t>We’ll use government purchasing and contracting to support safer markets and help speed up the uptake of safer designs and technologies.</w:t>
      </w:r>
    </w:p>
    <w:p w14:paraId="20DBEE0A" w14:textId="77777777" w:rsidR="00CA58A7" w:rsidRPr="00556B6E" w:rsidRDefault="00CA58A7" w:rsidP="00A10FEC">
      <w:pPr>
        <w:pStyle w:val="Heading4"/>
        <w:ind w:right="566"/>
        <w:rPr>
          <w:color w:val="auto"/>
        </w:rPr>
      </w:pPr>
      <w:r w:rsidRPr="00556B6E">
        <w:rPr>
          <w:color w:val="auto"/>
        </w:rPr>
        <w:t>Land-use and zoning</w:t>
      </w:r>
    </w:p>
    <w:p w14:paraId="3047A896" w14:textId="77777777" w:rsidR="00CA58A7" w:rsidRPr="00556B6E" w:rsidRDefault="00CA58A7" w:rsidP="00A10FEC">
      <w:pPr>
        <w:pStyle w:val="BodyText"/>
        <w:ind w:right="566"/>
        <w:rPr>
          <w:lang w:val="en-AU"/>
        </w:rPr>
      </w:pPr>
      <w:r w:rsidRPr="00556B6E">
        <w:rPr>
          <w:lang w:val="en-AU"/>
        </w:rPr>
        <w:t>We’ll use planning, zoning and land-use decisions to reduce exposure to high-risk environments and support safer patterns of activity.</w:t>
      </w:r>
    </w:p>
    <w:p w14:paraId="481B49C0" w14:textId="77777777" w:rsidR="00CA58A7" w:rsidRPr="00556B6E" w:rsidRDefault="00CA58A7" w:rsidP="00A10FEC">
      <w:pPr>
        <w:pStyle w:val="Heading4"/>
        <w:ind w:right="566"/>
        <w:rPr>
          <w:color w:val="auto"/>
        </w:rPr>
      </w:pPr>
      <w:r w:rsidRPr="00556B6E">
        <w:rPr>
          <w:color w:val="auto"/>
        </w:rPr>
        <w:t>Risk communication and warnings</w:t>
      </w:r>
    </w:p>
    <w:p w14:paraId="59E91A9F" w14:textId="77777777" w:rsidR="00CA58A7" w:rsidRPr="00556B6E" w:rsidRDefault="00CA58A7" w:rsidP="00A10FEC">
      <w:pPr>
        <w:pStyle w:val="BodyText"/>
        <w:ind w:right="566"/>
        <w:rPr>
          <w:lang w:val="en-AU"/>
        </w:rPr>
      </w:pPr>
      <w:r w:rsidRPr="00556B6E">
        <w:rPr>
          <w:lang w:val="en-AU"/>
        </w:rPr>
        <w:t>We’ll maintain and strengthen systems for alerts, warnings and recall information so people can act quickly when risks emerge.</w:t>
      </w:r>
    </w:p>
    <w:p w14:paraId="5EAF37BA" w14:textId="77777777" w:rsidR="00CA58A7" w:rsidRPr="00556B6E" w:rsidRDefault="00CA58A7" w:rsidP="00A10FEC">
      <w:pPr>
        <w:pStyle w:val="Heading4"/>
        <w:ind w:right="566"/>
        <w:rPr>
          <w:color w:val="auto"/>
        </w:rPr>
      </w:pPr>
      <w:r w:rsidRPr="00556B6E">
        <w:rPr>
          <w:color w:val="auto"/>
        </w:rPr>
        <w:t>Integrated care and recovery pathways</w:t>
      </w:r>
    </w:p>
    <w:p w14:paraId="02F9BEFA" w14:textId="77777777" w:rsidR="00CA58A7" w:rsidRPr="00556B6E" w:rsidRDefault="00CA58A7" w:rsidP="00A10FEC">
      <w:pPr>
        <w:pStyle w:val="BodyText"/>
        <w:ind w:right="566"/>
        <w:rPr>
          <w:lang w:val="en-AU"/>
        </w:rPr>
      </w:pPr>
      <w:r w:rsidRPr="00556B6E">
        <w:rPr>
          <w:lang w:val="en-AU"/>
        </w:rPr>
        <w:t>We’ll strengthen links across prevention, emergency response, rehabilitation and ongoing support so people experience more coordinated care when injuries occur.</w:t>
      </w:r>
    </w:p>
    <w:p w14:paraId="42203F95" w14:textId="77777777" w:rsidR="00CA58A7" w:rsidRPr="00556B6E" w:rsidRDefault="00CA58A7" w:rsidP="00A10FEC">
      <w:pPr>
        <w:pStyle w:val="Heading4"/>
        <w:ind w:right="566"/>
        <w:rPr>
          <w:color w:val="auto"/>
        </w:rPr>
      </w:pPr>
      <w:r w:rsidRPr="00556B6E">
        <w:rPr>
          <w:color w:val="auto"/>
        </w:rPr>
        <w:t>Education, awareness and behaviour support</w:t>
      </w:r>
    </w:p>
    <w:p w14:paraId="6A340AE6" w14:textId="77777777" w:rsidR="00CA58A7" w:rsidRPr="00556B6E" w:rsidRDefault="00CA58A7" w:rsidP="00A10FEC">
      <w:pPr>
        <w:pStyle w:val="BodyText"/>
        <w:ind w:right="566"/>
        <w:rPr>
          <w:lang w:val="en-AU"/>
        </w:rPr>
      </w:pPr>
      <w:r w:rsidRPr="00556B6E">
        <w:rPr>
          <w:lang w:val="en-AU"/>
        </w:rPr>
        <w:t>We’ll support people to understand risks and have the information and tools they need to make safer choices as part of everyday life.</w:t>
      </w:r>
    </w:p>
    <w:p w14:paraId="69930D3E" w14:textId="77777777" w:rsidR="00CA58A7" w:rsidRPr="00556B6E" w:rsidRDefault="00CA58A7" w:rsidP="00A10FEC">
      <w:pPr>
        <w:pStyle w:val="Heading4"/>
        <w:ind w:right="566"/>
        <w:rPr>
          <w:color w:val="auto"/>
        </w:rPr>
      </w:pPr>
      <w:r w:rsidRPr="00556B6E">
        <w:rPr>
          <w:color w:val="auto"/>
        </w:rPr>
        <w:t>Communication, transparency and public trust</w:t>
      </w:r>
    </w:p>
    <w:p w14:paraId="496FEEBF" w14:textId="77777777" w:rsidR="00CA58A7" w:rsidRPr="00556B6E" w:rsidRDefault="00CA58A7" w:rsidP="00A10FEC">
      <w:pPr>
        <w:pStyle w:val="BodyText"/>
        <w:ind w:right="566"/>
        <w:rPr>
          <w:lang w:val="en-AU"/>
        </w:rPr>
      </w:pPr>
      <w:r w:rsidRPr="00556B6E">
        <w:rPr>
          <w:lang w:val="en-AU"/>
        </w:rPr>
        <w:t>We’ll communicate openly and clearly to support understanding of safety decisions, build trust and enable people to take part in keeping communities safe.</w:t>
      </w:r>
    </w:p>
    <w:p w14:paraId="6626EC74" w14:textId="77777777" w:rsidR="00CA58A7" w:rsidRPr="00556B6E" w:rsidRDefault="00CA58A7" w:rsidP="00A10FEC">
      <w:pPr>
        <w:pStyle w:val="Heading4"/>
        <w:ind w:right="566"/>
        <w:rPr>
          <w:color w:val="auto"/>
        </w:rPr>
      </w:pPr>
      <w:r w:rsidRPr="00556B6E">
        <w:rPr>
          <w:color w:val="auto"/>
        </w:rPr>
        <w:t>Workforce capability and professional practice</w:t>
      </w:r>
    </w:p>
    <w:p w14:paraId="7E49FA86" w14:textId="77777777" w:rsidR="00CA58A7" w:rsidRPr="00556B6E" w:rsidRDefault="00CA58A7" w:rsidP="00A10FEC">
      <w:pPr>
        <w:pStyle w:val="BodyText"/>
        <w:ind w:right="566"/>
        <w:rPr>
          <w:lang w:val="en-AU"/>
        </w:rPr>
      </w:pPr>
      <w:r w:rsidRPr="00556B6E">
        <w:rPr>
          <w:lang w:val="en-AU"/>
        </w:rPr>
        <w:t xml:space="preserve">We’ll strengthen workforce capability across </w:t>
      </w:r>
      <w:proofErr w:type="gramStart"/>
      <w:r w:rsidRPr="00556B6E">
        <w:rPr>
          <w:lang w:val="en-AU"/>
        </w:rPr>
        <w:t>sectors</w:t>
      </w:r>
      <w:proofErr w:type="gramEnd"/>
      <w:r w:rsidRPr="00556B6E">
        <w:rPr>
          <w:lang w:val="en-AU"/>
        </w:rPr>
        <w:t xml:space="preserve"> so people have the skills and confidence to design for safety, recognise risks and act early.</w:t>
      </w:r>
    </w:p>
    <w:p w14:paraId="771CE575" w14:textId="77777777" w:rsidR="00CA58A7" w:rsidRPr="00556B6E" w:rsidRDefault="00CA58A7" w:rsidP="00A10FEC">
      <w:pPr>
        <w:pStyle w:val="Heading4"/>
        <w:ind w:right="566"/>
        <w:rPr>
          <w:color w:val="auto"/>
        </w:rPr>
      </w:pPr>
      <w:r w:rsidRPr="00556B6E">
        <w:rPr>
          <w:color w:val="auto"/>
        </w:rPr>
        <w:t>Seeing the risks sooner</w:t>
      </w:r>
    </w:p>
    <w:p w14:paraId="2A9BA03B" w14:textId="77777777" w:rsidR="00CA58A7" w:rsidRPr="00556B6E" w:rsidRDefault="00CA58A7" w:rsidP="00A10FEC">
      <w:pPr>
        <w:pStyle w:val="BodyText"/>
        <w:ind w:right="566"/>
        <w:rPr>
          <w:lang w:val="en-AU"/>
        </w:rPr>
      </w:pPr>
      <w:r w:rsidRPr="00556B6E">
        <w:rPr>
          <w:lang w:val="en-AU"/>
        </w:rPr>
        <w:t>We’ll build and use better information systems to help spot emerging risks early and support coordinated action in the right places at the right time.</w:t>
      </w:r>
    </w:p>
    <w:p w14:paraId="2F5ED279" w14:textId="77777777" w:rsidR="00CA58A7" w:rsidRPr="00556B6E" w:rsidRDefault="00CA58A7" w:rsidP="00A10FEC">
      <w:pPr>
        <w:pStyle w:val="Heading4"/>
        <w:ind w:right="566"/>
        <w:rPr>
          <w:color w:val="auto"/>
        </w:rPr>
      </w:pPr>
      <w:r w:rsidRPr="00556B6E">
        <w:rPr>
          <w:color w:val="auto"/>
        </w:rPr>
        <w:t>Statutory reporting and information duties</w:t>
      </w:r>
    </w:p>
    <w:p w14:paraId="63BD3A08" w14:textId="77777777" w:rsidR="00CA58A7" w:rsidRPr="00556B6E" w:rsidRDefault="00CA58A7" w:rsidP="00A10FEC">
      <w:pPr>
        <w:pStyle w:val="BodyText"/>
        <w:ind w:right="566"/>
        <w:rPr>
          <w:lang w:val="en-AU"/>
        </w:rPr>
      </w:pPr>
      <w:r w:rsidRPr="00556B6E">
        <w:rPr>
          <w:lang w:val="en-AU"/>
        </w:rPr>
        <w:t xml:space="preserve">We’ll maintain and strengthen reporting arrangements, working with partners where needed, so safety information is shared, risks are </w:t>
      </w:r>
      <w:proofErr w:type="gramStart"/>
      <w:r w:rsidRPr="00556B6E">
        <w:rPr>
          <w:lang w:val="en-AU"/>
        </w:rPr>
        <w:t>visible</w:t>
      </w:r>
      <w:proofErr w:type="gramEnd"/>
      <w:r w:rsidRPr="00556B6E">
        <w:rPr>
          <w:lang w:val="en-AU"/>
        </w:rPr>
        <w:t xml:space="preserve"> and responsibilities are clear.</w:t>
      </w:r>
    </w:p>
    <w:p w14:paraId="6D682915" w14:textId="77777777" w:rsidR="00CA58A7" w:rsidRPr="00556B6E" w:rsidRDefault="00CA58A7" w:rsidP="00A10FEC">
      <w:pPr>
        <w:pStyle w:val="Heading4"/>
        <w:ind w:right="566"/>
        <w:rPr>
          <w:color w:val="auto"/>
        </w:rPr>
      </w:pPr>
      <w:r w:rsidRPr="00556B6E">
        <w:rPr>
          <w:color w:val="auto"/>
        </w:rPr>
        <w:t>Emerging risk management</w:t>
      </w:r>
    </w:p>
    <w:p w14:paraId="4FFD0536" w14:textId="77777777" w:rsidR="00CA58A7" w:rsidRPr="00556B6E" w:rsidRDefault="00CA58A7" w:rsidP="00A10FEC">
      <w:pPr>
        <w:pStyle w:val="BodyText"/>
        <w:ind w:right="566"/>
        <w:rPr>
          <w:lang w:val="en-AU"/>
        </w:rPr>
      </w:pPr>
      <w:r w:rsidRPr="00556B6E">
        <w:rPr>
          <w:lang w:val="en-AU"/>
        </w:rPr>
        <w:t>We’ll stay alert to emerging risks from climate, technology and social change and update approaches and standards over time.</w:t>
      </w:r>
    </w:p>
    <w:p w14:paraId="38BDC8C0" w14:textId="77777777" w:rsidR="00CA58A7" w:rsidRPr="00556B6E" w:rsidRDefault="00CA58A7" w:rsidP="00A10FEC">
      <w:pPr>
        <w:pStyle w:val="Heading4"/>
        <w:ind w:right="566"/>
        <w:rPr>
          <w:color w:val="auto"/>
        </w:rPr>
      </w:pPr>
      <w:r w:rsidRPr="00556B6E">
        <w:rPr>
          <w:color w:val="auto"/>
        </w:rPr>
        <w:t>Community resilience and post-incident strength</w:t>
      </w:r>
    </w:p>
    <w:p w14:paraId="7BA30182" w14:textId="77777777" w:rsidR="008B5D82" w:rsidRPr="00556B6E" w:rsidRDefault="00CA58A7" w:rsidP="00A10FEC">
      <w:pPr>
        <w:pStyle w:val="BodyText"/>
        <w:ind w:right="566"/>
        <w:rPr>
          <w:lang w:val="en-AU"/>
        </w:rPr>
        <w:sectPr w:rsidR="008B5D82" w:rsidRPr="00556B6E" w:rsidSect="00EF73A8">
          <w:pgSz w:w="11906" w:h="16838"/>
          <w:pgMar w:top="0" w:right="0" w:bottom="0" w:left="0" w:header="0" w:footer="0" w:gutter="0"/>
          <w:cols w:space="720"/>
          <w:titlePg/>
          <w:docGrid w:linePitch="299"/>
        </w:sectPr>
      </w:pPr>
      <w:r w:rsidRPr="00556B6E">
        <w:rPr>
          <w:lang w:val="en-AU"/>
        </w:rPr>
        <w:t>We’ll support strong local networks and recovery pathways so communities can respond safely and compassionately when harm occurs and recover well together.</w:t>
      </w:r>
    </w:p>
    <w:p w14:paraId="19FA7911" w14:textId="77777777" w:rsidR="008B5D82" w:rsidRPr="00556B6E" w:rsidRDefault="008B5D82" w:rsidP="00A10FEC">
      <w:pPr>
        <w:pStyle w:val="Heading1"/>
        <w:ind w:right="566"/>
      </w:pPr>
      <w:bookmarkStart w:id="11" w:name="_Toc216450816"/>
      <w:r w:rsidRPr="00556B6E">
        <w:t>Transport and active travel</w:t>
      </w:r>
      <w:bookmarkEnd w:id="11"/>
      <w:r w:rsidRPr="00556B6E">
        <w:t> </w:t>
      </w:r>
    </w:p>
    <w:p w14:paraId="39035279" w14:textId="77777777" w:rsidR="008B5D82" w:rsidRPr="00556B6E" w:rsidRDefault="008B5D82" w:rsidP="00A10FEC">
      <w:pPr>
        <w:pStyle w:val="Heading2"/>
        <w:ind w:right="566"/>
        <w:rPr>
          <w:b/>
          <w:bCs/>
        </w:rPr>
      </w:pPr>
      <w:r w:rsidRPr="00556B6E">
        <w:t>How transport connects us all</w:t>
      </w:r>
    </w:p>
    <w:p w14:paraId="4F7FC8DE" w14:textId="77777777" w:rsidR="008B5D82" w:rsidRPr="00556B6E" w:rsidRDefault="008B5D82" w:rsidP="00A10FEC">
      <w:pPr>
        <w:pStyle w:val="BodyText"/>
        <w:ind w:right="566"/>
        <w:rPr>
          <w:lang w:val="en-AU"/>
        </w:rPr>
      </w:pPr>
      <w:r w:rsidRPr="00556B6E">
        <w:rPr>
          <w:lang w:val="en-AU"/>
        </w:rPr>
        <w:t>Transport’s one of those hidden essentials. It’s part of what keeps us healthy and keeps the local economy ticking along. It connects us to everything important; school, work, food, and care, and directly affects our safety and well-being. Basically, it's what keeps our towns buzzing and our economy moving!</w:t>
      </w:r>
    </w:p>
    <w:p w14:paraId="7449CF7A" w14:textId="77777777" w:rsidR="008B5D82" w:rsidRPr="00556B6E" w:rsidRDefault="008B5D82" w:rsidP="00A10FEC">
      <w:pPr>
        <w:pStyle w:val="Heading2"/>
        <w:ind w:right="566"/>
        <w:rPr>
          <w:b/>
          <w:bCs/>
        </w:rPr>
      </w:pPr>
      <w:r w:rsidRPr="00556B6E">
        <w:t>Tasmania's roads</w:t>
      </w:r>
    </w:p>
    <w:p w14:paraId="4EA96B90" w14:textId="229F057F" w:rsidR="008B5D82" w:rsidRPr="00556B6E" w:rsidRDefault="008B5D82" w:rsidP="00A10FEC">
      <w:pPr>
        <w:pStyle w:val="IntenseQuote"/>
        <w:ind w:left="567" w:right="566"/>
        <w:rPr>
          <w:color w:val="auto"/>
        </w:rPr>
      </w:pPr>
      <w:r w:rsidRPr="00556B6E">
        <w:rPr>
          <w:color w:val="auto"/>
        </w:rPr>
        <w:t>Tasmania's got a huge network of roads and rails - over 42,800 kilometres of them! That’s enough to wrap around the whole planet. </w:t>
      </w:r>
    </w:p>
    <w:p w14:paraId="5490510C" w14:textId="77777777" w:rsidR="008B5D82" w:rsidRPr="00556B6E" w:rsidRDefault="008B5D82" w:rsidP="00A10FEC">
      <w:pPr>
        <w:pStyle w:val="BodyText"/>
        <w:ind w:right="566"/>
        <w:rPr>
          <w:lang w:val="en-AU"/>
        </w:rPr>
      </w:pPr>
      <w:r w:rsidRPr="00556B6E">
        <w:rPr>
          <w:lang w:val="en-AU"/>
        </w:rPr>
        <w:t>Tasmanians travel about 5.2 billion kilometres each year. That’s like driving to the Moon and back almost 7,000 times.</w:t>
      </w:r>
    </w:p>
    <w:p w14:paraId="3F821C1D" w14:textId="77777777" w:rsidR="008B5D82" w:rsidRPr="00556B6E" w:rsidRDefault="008B5D82" w:rsidP="00A10FEC">
      <w:pPr>
        <w:pStyle w:val="BodyText"/>
        <w:ind w:right="566"/>
        <w:rPr>
          <w:lang w:val="en-AU"/>
        </w:rPr>
      </w:pPr>
      <w:r w:rsidRPr="00556B6E">
        <w:rPr>
          <w:lang w:val="en-AU"/>
        </w:rPr>
        <w:t>Our ports and airports do plenty too, flying in millions of people and moving more than 16 million tonnes of cargo. All up, the system supports around 9,100 local jobs and pumps about $1.8 billion into the Tasmanian economy.</w:t>
      </w:r>
    </w:p>
    <w:p w14:paraId="7D7D6DCE" w14:textId="77777777" w:rsidR="008B5D82" w:rsidRPr="00556B6E" w:rsidRDefault="008B5D82" w:rsidP="00A10FEC">
      <w:pPr>
        <w:pStyle w:val="BodyText"/>
        <w:ind w:right="566"/>
        <w:rPr>
          <w:lang w:val="en-AU"/>
        </w:rPr>
      </w:pPr>
      <w:r w:rsidRPr="00556B6E">
        <w:rPr>
          <w:lang w:val="en-AU"/>
        </w:rPr>
        <w:t>Getting around is part of everyday life. It’s how we get to work, see our mates, grab a coffee and keep the place ticking over. But how we move matters. The way we plan our streets and towns ends up shaping our health just as much as it shapes our schedules.</w:t>
      </w:r>
    </w:p>
    <w:p w14:paraId="4FEA7FE8" w14:textId="77777777" w:rsidR="008B5D82" w:rsidRPr="00556B6E" w:rsidRDefault="008B5D82" w:rsidP="00A10FEC">
      <w:pPr>
        <w:pStyle w:val="BodyText"/>
        <w:ind w:right="566"/>
        <w:rPr>
          <w:lang w:val="en-AU"/>
        </w:rPr>
      </w:pPr>
      <w:r w:rsidRPr="00556B6E">
        <w:rPr>
          <w:lang w:val="en-AU"/>
        </w:rPr>
        <w:t>Right now, most of us jump in the car - about two thirds of us use our cars to get to work. Only around three percent of us head in on foot, by bike or in some other active way. </w:t>
      </w:r>
    </w:p>
    <w:p w14:paraId="7239BBB9" w14:textId="77777777" w:rsidR="008B5D82" w:rsidRPr="00556B6E" w:rsidRDefault="008B5D82" w:rsidP="00A10FEC">
      <w:pPr>
        <w:pStyle w:val="BodyText"/>
        <w:ind w:right="566"/>
        <w:rPr>
          <w:lang w:val="en-AU"/>
        </w:rPr>
      </w:pPr>
      <w:r w:rsidRPr="00556B6E">
        <w:rPr>
          <w:lang w:val="en-AU"/>
        </w:rPr>
        <w:t>And that means most of us miss out on the benefits. People who walk, wheel or ride to get places get the added benefits. They’re up to about 20% less likely to die early, less likely to develop major diseases, and they often feel mentally better too.</w:t>
      </w:r>
    </w:p>
    <w:p w14:paraId="2BE39D3F" w14:textId="77777777" w:rsidR="008B5D82" w:rsidRPr="00556B6E" w:rsidRDefault="008B5D82" w:rsidP="00A10FEC">
      <w:pPr>
        <w:pStyle w:val="Heading2"/>
        <w:ind w:right="566"/>
        <w:rPr>
          <w:b/>
          <w:bCs/>
        </w:rPr>
      </w:pPr>
      <w:r w:rsidRPr="00556B6E">
        <w:t>Money talks</w:t>
      </w:r>
    </w:p>
    <w:p w14:paraId="5614493C" w14:textId="77777777" w:rsidR="008B5D82" w:rsidRPr="00556B6E" w:rsidRDefault="008B5D82" w:rsidP="00A10FEC">
      <w:pPr>
        <w:pStyle w:val="BodyText"/>
        <w:ind w:right="566"/>
        <w:rPr>
          <w:lang w:val="en-AU"/>
        </w:rPr>
      </w:pPr>
      <w:r w:rsidRPr="00556B6E">
        <w:rPr>
          <w:lang w:val="en-AU"/>
        </w:rPr>
        <w:t>Our transport systems do more than get us from A to B. They can seriously hit our wallets.</w:t>
      </w:r>
    </w:p>
    <w:p w14:paraId="634A6A59" w14:textId="77777777" w:rsidR="008B5D82" w:rsidRPr="00556B6E" w:rsidRDefault="008B5D82" w:rsidP="00A10FEC">
      <w:pPr>
        <w:pStyle w:val="BodyText"/>
        <w:ind w:right="566"/>
        <w:rPr>
          <w:lang w:val="en-AU"/>
        </w:rPr>
      </w:pPr>
      <w:r w:rsidRPr="00556B6E">
        <w:rPr>
          <w:lang w:val="en-AU"/>
        </w:rPr>
        <w:t>Traffic jams are not just annoying. They are expensive. Road congestion and crowding are estimated to cost Australia somewhere between $19 billion and $40 billion. Add road crashes on top and that is another $27 billion Australia loses every year.</w:t>
      </w:r>
    </w:p>
    <w:p w14:paraId="38DEB339" w14:textId="77777777" w:rsidR="008B5D82" w:rsidRPr="00556B6E" w:rsidRDefault="008B5D82" w:rsidP="00A10FEC">
      <w:pPr>
        <w:pStyle w:val="BodyText"/>
        <w:ind w:right="566"/>
        <w:rPr>
          <w:lang w:val="en-AU"/>
        </w:rPr>
      </w:pPr>
      <w:r w:rsidRPr="00556B6E">
        <w:rPr>
          <w:lang w:val="en-AU"/>
        </w:rPr>
        <w:t>Here in Tassie, we actually spend a higher percentage of our income on transport than anywhere else in the country - one in every six of our dollars. The good news is that spending money on faster, safer and cleaner ways to travel actually saves money.  Studies show that for every $1 we spend on improving transport, we get $2 to $4 back in benefits. </w:t>
      </w:r>
    </w:p>
    <w:p w14:paraId="528E51D8" w14:textId="77777777" w:rsidR="008B5D82" w:rsidRPr="00556B6E" w:rsidRDefault="008B5D82" w:rsidP="00A10FEC">
      <w:pPr>
        <w:pStyle w:val="BodyText"/>
        <w:ind w:right="566"/>
        <w:rPr>
          <w:lang w:val="en-AU"/>
        </w:rPr>
      </w:pPr>
      <w:r w:rsidRPr="00556B6E">
        <w:rPr>
          <w:lang w:val="en-AU"/>
        </w:rPr>
        <w:t>Public transport is not just a way to get from A to B. Every $1 we put into buses or trains can generate around $5 in economic activity. It keeps people in work, boosts spending in town and keeps more money bouncing around the local community.</w:t>
      </w:r>
    </w:p>
    <w:p w14:paraId="38E6B7E4" w14:textId="77777777" w:rsidR="008B5D82" w:rsidRPr="00556B6E" w:rsidRDefault="008B5D82" w:rsidP="00A10FEC">
      <w:pPr>
        <w:pStyle w:val="BodyText"/>
        <w:ind w:right="566"/>
        <w:rPr>
          <w:lang w:val="en-AU"/>
        </w:rPr>
      </w:pPr>
      <w:r w:rsidRPr="00556B6E">
        <w:rPr>
          <w:lang w:val="en-AU"/>
        </w:rPr>
        <w:t>Even simple things like better paths for walking and cycling can return 5.6 times their cost through better health and lower bills.</w:t>
      </w:r>
    </w:p>
    <w:p w14:paraId="0629794D" w14:textId="77777777" w:rsidR="008B5D82" w:rsidRPr="00556B6E" w:rsidRDefault="008B5D82" w:rsidP="00A10FEC">
      <w:pPr>
        <w:pStyle w:val="Heading2"/>
        <w:ind w:right="566"/>
        <w:rPr>
          <w:b/>
          <w:bCs/>
        </w:rPr>
      </w:pPr>
      <w:r w:rsidRPr="00556B6E">
        <w:t>The Tasmania we want</w:t>
      </w:r>
    </w:p>
    <w:p w14:paraId="001F3FCA" w14:textId="77777777" w:rsidR="008B5D82" w:rsidRPr="00556B6E" w:rsidRDefault="008B5D82" w:rsidP="00A10FEC">
      <w:pPr>
        <w:pStyle w:val="BodyText"/>
        <w:ind w:right="566"/>
        <w:rPr>
          <w:lang w:val="en-AU"/>
        </w:rPr>
      </w:pPr>
      <w:r w:rsidRPr="00556B6E">
        <w:rPr>
          <w:lang w:val="en-AU"/>
        </w:rPr>
        <w:t>Tasmanians get around safely, easily and without the fuss. We have transport that works for everyone, with cleaner, healthier ways to move and reliable options that get us and our things we need to be without wearing us out or hurting the environment.</w:t>
      </w:r>
    </w:p>
    <w:p w14:paraId="49DEE06E" w14:textId="51775835" w:rsidR="008B5D82" w:rsidRPr="00556B6E" w:rsidRDefault="00567130" w:rsidP="00A10FEC">
      <w:pPr>
        <w:pStyle w:val="Heading2"/>
        <w:ind w:right="566"/>
        <w:rPr>
          <w:b/>
          <w:bCs/>
        </w:rPr>
      </w:pPr>
      <w:r w:rsidRPr="00556B6E">
        <w:t>Ways to make</w:t>
      </w:r>
      <w:r w:rsidR="008B5D82" w:rsidRPr="00556B6E">
        <w:t xml:space="preserve"> it happen</w:t>
      </w:r>
    </w:p>
    <w:p w14:paraId="0654B0B6" w14:textId="77777777" w:rsidR="008B5D82" w:rsidRPr="00556B6E" w:rsidRDefault="008B5D82" w:rsidP="00A10FEC">
      <w:pPr>
        <w:pStyle w:val="Heading4"/>
        <w:ind w:right="566"/>
        <w:rPr>
          <w:color w:val="auto"/>
        </w:rPr>
      </w:pPr>
      <w:r w:rsidRPr="00556B6E">
        <w:rPr>
          <w:color w:val="auto"/>
        </w:rPr>
        <w:t>Wellbeing with wheels</w:t>
      </w:r>
    </w:p>
    <w:p w14:paraId="7A0BE252" w14:textId="77777777" w:rsidR="008B5D82" w:rsidRPr="00556B6E" w:rsidRDefault="008B5D82" w:rsidP="00A10FEC">
      <w:pPr>
        <w:pStyle w:val="BodyText"/>
        <w:ind w:right="566"/>
        <w:rPr>
          <w:lang w:val="en-AU"/>
        </w:rPr>
      </w:pPr>
      <w:r w:rsidRPr="00556B6E">
        <w:rPr>
          <w:lang w:val="en-AU"/>
        </w:rPr>
        <w:t>We’ll treat transport as a wellbeing tool, not just a way to get from A to B. We’ll recognise how much it shapes safe, fair access to the things people need for a good life.</w:t>
      </w:r>
    </w:p>
    <w:p w14:paraId="34F66A70" w14:textId="77777777" w:rsidR="008B5D82" w:rsidRPr="00556B6E" w:rsidRDefault="008B5D82" w:rsidP="00A10FEC">
      <w:pPr>
        <w:pStyle w:val="Heading4"/>
        <w:ind w:right="566"/>
        <w:rPr>
          <w:color w:val="auto"/>
        </w:rPr>
      </w:pPr>
      <w:r w:rsidRPr="00556B6E">
        <w:rPr>
          <w:color w:val="auto"/>
        </w:rPr>
        <w:t>Getting around without guzzling</w:t>
      </w:r>
    </w:p>
    <w:p w14:paraId="6C5E0DE5" w14:textId="77777777" w:rsidR="008B5D82" w:rsidRPr="00556B6E" w:rsidRDefault="008B5D82" w:rsidP="00A10FEC">
      <w:pPr>
        <w:pStyle w:val="BodyText"/>
        <w:ind w:right="566"/>
        <w:rPr>
          <w:lang w:val="en-AU"/>
        </w:rPr>
      </w:pPr>
      <w:r w:rsidRPr="00556B6E">
        <w:rPr>
          <w:lang w:val="en-AU"/>
        </w:rPr>
        <w:t>We’ll back travel options that help people move without relying so heavily on cars. That means supporting walking, wheeling, riding and public transport so the healthier choice is easier and more obvious.</w:t>
      </w:r>
    </w:p>
    <w:p w14:paraId="6F4807C5" w14:textId="77777777" w:rsidR="008B5D82" w:rsidRPr="00556B6E" w:rsidRDefault="008B5D82" w:rsidP="00A10FEC">
      <w:pPr>
        <w:pStyle w:val="Heading4"/>
        <w:ind w:right="566"/>
        <w:rPr>
          <w:color w:val="auto"/>
        </w:rPr>
      </w:pPr>
      <w:r w:rsidRPr="00556B6E">
        <w:rPr>
          <w:color w:val="auto"/>
        </w:rPr>
        <w:t>Streets made for people</w:t>
      </w:r>
    </w:p>
    <w:p w14:paraId="395EFAE4" w14:textId="77777777" w:rsidR="008B5D82" w:rsidRPr="00556B6E" w:rsidRDefault="008B5D82" w:rsidP="00A10FEC">
      <w:pPr>
        <w:pStyle w:val="BodyText"/>
        <w:ind w:right="566"/>
        <w:rPr>
          <w:lang w:val="en-AU"/>
        </w:rPr>
      </w:pPr>
      <w:r w:rsidRPr="00556B6E">
        <w:rPr>
          <w:lang w:val="en-AU"/>
        </w:rPr>
        <w:t xml:space="preserve">We’ll design and manage </w:t>
      </w:r>
      <w:proofErr w:type="gramStart"/>
      <w:r w:rsidRPr="00556B6E">
        <w:rPr>
          <w:lang w:val="en-AU"/>
        </w:rPr>
        <w:t>streets</w:t>
      </w:r>
      <w:proofErr w:type="gramEnd"/>
      <w:r w:rsidRPr="00556B6E">
        <w:rPr>
          <w:lang w:val="en-AU"/>
        </w:rPr>
        <w:t xml:space="preserve"> so people feel safer to move, linger and spend time, not just drive through. When streets put people first, they tend to feel calmer, friendlier and more alive.</w:t>
      </w:r>
    </w:p>
    <w:p w14:paraId="0BCBCD14" w14:textId="77777777" w:rsidR="008B5D82" w:rsidRPr="00556B6E" w:rsidRDefault="008B5D82" w:rsidP="00A10FEC">
      <w:pPr>
        <w:pStyle w:val="Heading4"/>
        <w:ind w:right="566"/>
        <w:rPr>
          <w:color w:val="auto"/>
        </w:rPr>
      </w:pPr>
      <w:r w:rsidRPr="00556B6E">
        <w:rPr>
          <w:color w:val="auto"/>
        </w:rPr>
        <w:t>Good stuff, nearby</w:t>
      </w:r>
    </w:p>
    <w:p w14:paraId="24874059" w14:textId="77777777" w:rsidR="008B5D82" w:rsidRPr="00556B6E" w:rsidRDefault="008B5D82" w:rsidP="00A10FEC">
      <w:pPr>
        <w:pStyle w:val="BodyText"/>
        <w:ind w:right="566"/>
        <w:rPr>
          <w:lang w:val="en-AU"/>
        </w:rPr>
      </w:pPr>
      <w:r w:rsidRPr="00556B6E">
        <w:rPr>
          <w:lang w:val="en-AU"/>
        </w:rPr>
        <w:t>We’ll support planning approaches that bring everyday destinations closer together. Homes, shops, schools, services and jobs being within easier reach helps reduce the need to travel as far or as often.</w:t>
      </w:r>
    </w:p>
    <w:p w14:paraId="73BC6621" w14:textId="77777777" w:rsidR="008B5D82" w:rsidRPr="00556B6E" w:rsidRDefault="008B5D82" w:rsidP="00A10FEC">
      <w:pPr>
        <w:pStyle w:val="Heading4"/>
        <w:ind w:right="566"/>
        <w:rPr>
          <w:color w:val="auto"/>
        </w:rPr>
      </w:pPr>
      <w:r w:rsidRPr="00556B6E">
        <w:rPr>
          <w:color w:val="auto"/>
        </w:rPr>
        <w:t>Public transport that plays ball</w:t>
      </w:r>
    </w:p>
    <w:p w14:paraId="1DA6EAFD" w14:textId="77777777" w:rsidR="008B5D82" w:rsidRPr="00556B6E" w:rsidRDefault="008B5D82" w:rsidP="00A10FEC">
      <w:pPr>
        <w:pStyle w:val="BodyText"/>
        <w:ind w:right="566"/>
        <w:rPr>
          <w:lang w:val="en-AU"/>
        </w:rPr>
      </w:pPr>
      <w:r w:rsidRPr="00556B6E">
        <w:rPr>
          <w:lang w:val="en-AU"/>
        </w:rPr>
        <w:t>We’ll work towards public transport that’s reliable and easy to use. We’ll support services that link well with walking, cycling and other ways people get around.</w:t>
      </w:r>
    </w:p>
    <w:p w14:paraId="2791AE13" w14:textId="77777777" w:rsidR="008B5D82" w:rsidRPr="00556B6E" w:rsidRDefault="008B5D82" w:rsidP="00A10FEC">
      <w:pPr>
        <w:pStyle w:val="Heading4"/>
        <w:ind w:right="566"/>
        <w:rPr>
          <w:color w:val="auto"/>
        </w:rPr>
      </w:pPr>
      <w:r w:rsidRPr="00556B6E">
        <w:rPr>
          <w:color w:val="auto"/>
        </w:rPr>
        <w:t>No one left on the kerb</w:t>
      </w:r>
    </w:p>
    <w:p w14:paraId="1ACFD14B" w14:textId="77777777" w:rsidR="008B5D82" w:rsidRPr="00556B6E" w:rsidRDefault="008B5D82" w:rsidP="00A10FEC">
      <w:pPr>
        <w:pStyle w:val="BodyText"/>
        <w:ind w:right="566"/>
        <w:rPr>
          <w:lang w:val="en-AU"/>
        </w:rPr>
      </w:pPr>
      <w:r w:rsidRPr="00556B6E">
        <w:rPr>
          <w:lang w:val="en-AU"/>
        </w:rPr>
        <w:t>We’ll make inclusion a core part of transport planning and delivery. Design, information and services will be shaped to support people of all ages and abilities to get around comfortably.</w:t>
      </w:r>
    </w:p>
    <w:p w14:paraId="319CDB2D" w14:textId="77777777" w:rsidR="008B5D82" w:rsidRPr="00556B6E" w:rsidRDefault="008B5D82" w:rsidP="00A10FEC">
      <w:pPr>
        <w:pStyle w:val="Heading4"/>
        <w:ind w:right="566"/>
        <w:rPr>
          <w:color w:val="auto"/>
        </w:rPr>
      </w:pPr>
      <w:r w:rsidRPr="00556B6E">
        <w:rPr>
          <w:color w:val="auto"/>
        </w:rPr>
        <w:t>Know before you go</w:t>
      </w:r>
    </w:p>
    <w:p w14:paraId="69911846" w14:textId="77777777" w:rsidR="008B5D82" w:rsidRPr="00556B6E" w:rsidRDefault="008B5D82" w:rsidP="00A10FEC">
      <w:pPr>
        <w:pStyle w:val="BodyText"/>
        <w:ind w:right="566"/>
        <w:rPr>
          <w:lang w:val="en-AU"/>
        </w:rPr>
      </w:pPr>
      <w:r w:rsidRPr="00556B6E">
        <w:rPr>
          <w:lang w:val="en-AU"/>
        </w:rPr>
        <w:t>We’ll support clear, easy-to-find travel information. Better real-time updates help people choose what works best for them on the day.</w:t>
      </w:r>
    </w:p>
    <w:p w14:paraId="7E5D27D7" w14:textId="77777777" w:rsidR="008B5D82" w:rsidRPr="00556B6E" w:rsidRDefault="008B5D82" w:rsidP="00A10FEC">
      <w:pPr>
        <w:pStyle w:val="Heading4"/>
        <w:ind w:right="566"/>
        <w:rPr>
          <w:color w:val="auto"/>
        </w:rPr>
      </w:pPr>
      <w:r w:rsidRPr="00556B6E">
        <w:rPr>
          <w:color w:val="auto"/>
        </w:rPr>
        <w:t>Paths that go somewhere</w:t>
      </w:r>
    </w:p>
    <w:p w14:paraId="56CE7151" w14:textId="77777777" w:rsidR="008B5D82" w:rsidRPr="00556B6E" w:rsidRDefault="008B5D82" w:rsidP="00A10FEC">
      <w:pPr>
        <w:pStyle w:val="BodyText"/>
        <w:ind w:right="566"/>
        <w:rPr>
          <w:lang w:val="en-AU"/>
        </w:rPr>
      </w:pPr>
      <w:r w:rsidRPr="00556B6E">
        <w:rPr>
          <w:lang w:val="en-AU"/>
        </w:rPr>
        <w:t>We’ll build towards safer, better-connected paths for walking, wheeling and riding. Connections that actually link where people live, work, learn and play make active travel more practical.</w:t>
      </w:r>
    </w:p>
    <w:p w14:paraId="48DE2756" w14:textId="77777777" w:rsidR="008B5D82" w:rsidRPr="00556B6E" w:rsidRDefault="008B5D82" w:rsidP="00A10FEC">
      <w:pPr>
        <w:pStyle w:val="Heading4"/>
        <w:ind w:right="566"/>
        <w:rPr>
          <w:color w:val="auto"/>
        </w:rPr>
      </w:pPr>
      <w:r w:rsidRPr="00556B6E">
        <w:rPr>
          <w:color w:val="auto"/>
        </w:rPr>
        <w:t>Take it easy zones</w:t>
      </w:r>
    </w:p>
    <w:p w14:paraId="0D97F233" w14:textId="77777777" w:rsidR="008B5D82" w:rsidRPr="00556B6E" w:rsidRDefault="008B5D82" w:rsidP="00A10FEC">
      <w:pPr>
        <w:pStyle w:val="BodyText"/>
        <w:ind w:right="566"/>
        <w:rPr>
          <w:lang w:val="en-AU"/>
        </w:rPr>
      </w:pPr>
      <w:r w:rsidRPr="00556B6E">
        <w:rPr>
          <w:lang w:val="en-AU"/>
        </w:rPr>
        <w:t>We’ll support safer speeds in the places people live, walk and ride, working with local partners and enforcement agencies. Calmer streets help cut injuries and make neighbourhoods feel more comfortable.</w:t>
      </w:r>
    </w:p>
    <w:p w14:paraId="19334DD8" w14:textId="77777777" w:rsidR="008B5D82" w:rsidRPr="00556B6E" w:rsidRDefault="008B5D82" w:rsidP="00A10FEC">
      <w:pPr>
        <w:pStyle w:val="Heading4"/>
        <w:ind w:right="566"/>
        <w:rPr>
          <w:color w:val="auto"/>
        </w:rPr>
      </w:pPr>
      <w:r w:rsidRPr="00556B6E">
        <w:rPr>
          <w:color w:val="auto"/>
        </w:rPr>
        <w:t>Travel that doesn’t cost a life</w:t>
      </w:r>
    </w:p>
    <w:p w14:paraId="603E1D9A" w14:textId="77777777" w:rsidR="008B5D82" w:rsidRPr="00556B6E" w:rsidRDefault="008B5D82" w:rsidP="00A10FEC">
      <w:pPr>
        <w:pStyle w:val="BodyText"/>
        <w:ind w:right="566"/>
        <w:rPr>
          <w:lang w:val="en-AU"/>
        </w:rPr>
      </w:pPr>
      <w:r w:rsidRPr="00556B6E">
        <w:rPr>
          <w:lang w:val="en-AU"/>
        </w:rPr>
        <w:t>We’ll keep road safety front and centre across rules, vehicle safety, enforcement and road design. These elements working together help reduce deaths and serious injuries.</w:t>
      </w:r>
    </w:p>
    <w:p w14:paraId="4A027762" w14:textId="77777777" w:rsidR="008B5D82" w:rsidRPr="00556B6E" w:rsidRDefault="008B5D82" w:rsidP="00A10FEC">
      <w:pPr>
        <w:pStyle w:val="Heading4"/>
        <w:ind w:right="566"/>
        <w:rPr>
          <w:color w:val="auto"/>
        </w:rPr>
      </w:pPr>
      <w:r w:rsidRPr="00556B6E">
        <w:rPr>
          <w:color w:val="auto"/>
        </w:rPr>
        <w:t>Better fuel in the tank</w:t>
      </w:r>
    </w:p>
    <w:p w14:paraId="5BAACDA8" w14:textId="77777777" w:rsidR="008B5D82" w:rsidRPr="00556B6E" w:rsidRDefault="008B5D82" w:rsidP="00A10FEC">
      <w:pPr>
        <w:pStyle w:val="BodyText"/>
        <w:ind w:right="566"/>
        <w:rPr>
          <w:lang w:val="en-AU"/>
        </w:rPr>
      </w:pPr>
      <w:r w:rsidRPr="00556B6E">
        <w:rPr>
          <w:lang w:val="en-AU"/>
        </w:rPr>
        <w:t>We’ll work with national partners to support cleaner fuels that reduce pollution and protect health. As safer fuel options become available, we’ll help Tasmania move towards them over time.</w:t>
      </w:r>
    </w:p>
    <w:p w14:paraId="42A084D1" w14:textId="77777777" w:rsidR="008B5D82" w:rsidRPr="00556B6E" w:rsidRDefault="008B5D82" w:rsidP="00A10FEC">
      <w:pPr>
        <w:pStyle w:val="Heading4"/>
        <w:ind w:right="566"/>
        <w:rPr>
          <w:color w:val="auto"/>
        </w:rPr>
      </w:pPr>
      <w:r w:rsidRPr="00556B6E">
        <w:rPr>
          <w:color w:val="auto"/>
        </w:rPr>
        <w:t>Safer fleets</w:t>
      </w:r>
    </w:p>
    <w:p w14:paraId="23141726" w14:textId="77777777" w:rsidR="008B5D82" w:rsidRPr="00556B6E" w:rsidRDefault="008B5D82" w:rsidP="00A10FEC">
      <w:pPr>
        <w:pStyle w:val="BodyText"/>
        <w:ind w:right="566"/>
        <w:rPr>
          <w:lang w:val="en-AU"/>
        </w:rPr>
      </w:pPr>
      <w:r w:rsidRPr="00556B6E">
        <w:rPr>
          <w:lang w:val="en-AU"/>
        </w:rPr>
        <w:t>We’ll work towards improving safety features in public and service fleets over time. That includes promoting seatbelts and other measures that help lower injury risk when vehicles are in use.</w:t>
      </w:r>
    </w:p>
    <w:p w14:paraId="54C8E2BF" w14:textId="77777777" w:rsidR="008B5D82" w:rsidRPr="00556B6E" w:rsidRDefault="008B5D82" w:rsidP="00A10FEC">
      <w:pPr>
        <w:pStyle w:val="Heading4"/>
        <w:ind w:right="566"/>
        <w:rPr>
          <w:color w:val="auto"/>
        </w:rPr>
      </w:pPr>
      <w:r w:rsidRPr="00556B6E">
        <w:rPr>
          <w:color w:val="auto"/>
        </w:rPr>
        <w:t>Fresher fleets</w:t>
      </w:r>
    </w:p>
    <w:p w14:paraId="39AFA057" w14:textId="77777777" w:rsidR="008B5D82" w:rsidRPr="00556B6E" w:rsidRDefault="008B5D82" w:rsidP="00A10FEC">
      <w:pPr>
        <w:pStyle w:val="BodyText"/>
        <w:ind w:right="566"/>
        <w:rPr>
          <w:lang w:val="en-AU"/>
        </w:rPr>
      </w:pPr>
      <w:r w:rsidRPr="00556B6E">
        <w:rPr>
          <w:lang w:val="en-AU"/>
        </w:rPr>
        <w:t>We’ll support the gradual shift of public and service fleets to cleaner, healthier options. As vehicles are replaced, we’ll encourage lower-emission choices where practical.</w:t>
      </w:r>
    </w:p>
    <w:p w14:paraId="21A6F31D" w14:textId="77777777" w:rsidR="008B5D82" w:rsidRPr="00556B6E" w:rsidRDefault="008B5D82" w:rsidP="00A10FEC">
      <w:pPr>
        <w:pStyle w:val="Heading4"/>
        <w:ind w:right="566"/>
        <w:rPr>
          <w:color w:val="auto"/>
        </w:rPr>
      </w:pPr>
      <w:r w:rsidRPr="00556B6E">
        <w:rPr>
          <w:color w:val="auto"/>
        </w:rPr>
        <w:t>Goods without the gridlock</w:t>
      </w:r>
    </w:p>
    <w:p w14:paraId="1CC95A48" w14:textId="77777777" w:rsidR="008B5D82" w:rsidRPr="00556B6E" w:rsidRDefault="008B5D82" w:rsidP="00A10FEC">
      <w:pPr>
        <w:pStyle w:val="BodyText"/>
        <w:ind w:right="566"/>
        <w:rPr>
          <w:lang w:val="en-AU"/>
        </w:rPr>
      </w:pPr>
      <w:r w:rsidRPr="00556B6E">
        <w:rPr>
          <w:lang w:val="en-AU"/>
        </w:rPr>
        <w:t>We’ll work with industry and councils to support smarter freight and delivery practices. Better routes, loading and cleaner vehicles help keep goods moving while cutting congestion, noise and pollution.</w:t>
      </w:r>
    </w:p>
    <w:p w14:paraId="73993F37" w14:textId="77777777" w:rsidR="008B5D82" w:rsidRPr="00556B6E" w:rsidRDefault="008B5D82" w:rsidP="00A10FEC">
      <w:pPr>
        <w:pStyle w:val="Heading4"/>
        <w:ind w:right="566"/>
        <w:rPr>
          <w:color w:val="auto"/>
        </w:rPr>
      </w:pPr>
      <w:r w:rsidRPr="00556B6E">
        <w:rPr>
          <w:color w:val="auto"/>
        </w:rPr>
        <w:t>Fair fares</w:t>
      </w:r>
    </w:p>
    <w:p w14:paraId="591B109F" w14:textId="77777777" w:rsidR="008B5D82" w:rsidRPr="00556B6E" w:rsidRDefault="008B5D82" w:rsidP="00A10FEC">
      <w:pPr>
        <w:pStyle w:val="BodyText"/>
        <w:ind w:right="566"/>
        <w:rPr>
          <w:lang w:val="en-AU"/>
        </w:rPr>
      </w:pPr>
      <w:r w:rsidRPr="00556B6E">
        <w:rPr>
          <w:lang w:val="en-AU"/>
        </w:rPr>
        <w:t>We’ll use pricing and incentives to encourage cleaner, healthier ways of getting around. We’ll aim to support good choices without disadvantaging people who have fewer transport options.</w:t>
      </w:r>
    </w:p>
    <w:p w14:paraId="7E599679" w14:textId="77777777" w:rsidR="008B5D82" w:rsidRPr="00556B6E" w:rsidRDefault="008B5D82" w:rsidP="00A10FEC">
      <w:pPr>
        <w:pStyle w:val="Heading4"/>
        <w:ind w:right="566"/>
        <w:rPr>
          <w:color w:val="auto"/>
        </w:rPr>
      </w:pPr>
      <w:r w:rsidRPr="00556B6E">
        <w:rPr>
          <w:color w:val="auto"/>
        </w:rPr>
        <w:t>Getting to and from the places we learn and work</w:t>
      </w:r>
    </w:p>
    <w:p w14:paraId="4DEEA3AE" w14:textId="77777777" w:rsidR="008B5D82" w:rsidRPr="00556B6E" w:rsidRDefault="008B5D82" w:rsidP="00A10FEC">
      <w:pPr>
        <w:pStyle w:val="BodyText"/>
        <w:ind w:right="566"/>
        <w:rPr>
          <w:lang w:val="en-AU"/>
        </w:rPr>
      </w:pPr>
      <w:r w:rsidRPr="00556B6E">
        <w:rPr>
          <w:lang w:val="en-AU"/>
        </w:rPr>
        <w:t>We’ll support schools, workplaces and campuses to improve how people get in and out each day. Safer paths, easier drop-offs and more shared or active options can ease pressure on roads.</w:t>
      </w:r>
    </w:p>
    <w:p w14:paraId="570A30A3" w14:textId="77777777" w:rsidR="008B5D82" w:rsidRPr="00556B6E" w:rsidRDefault="008B5D82" w:rsidP="00A10FEC">
      <w:pPr>
        <w:pStyle w:val="Heading4"/>
        <w:ind w:right="566"/>
        <w:rPr>
          <w:color w:val="auto"/>
        </w:rPr>
      </w:pPr>
      <w:r w:rsidRPr="00556B6E">
        <w:rPr>
          <w:color w:val="auto"/>
        </w:rPr>
        <w:t>Easier runs round the regions</w:t>
      </w:r>
    </w:p>
    <w:p w14:paraId="2E757BAA" w14:textId="77777777" w:rsidR="008B5D82" w:rsidRPr="00556B6E" w:rsidRDefault="008B5D82" w:rsidP="00A10FEC">
      <w:pPr>
        <w:pStyle w:val="BodyText"/>
        <w:ind w:right="566"/>
        <w:rPr>
          <w:lang w:val="en-AU"/>
        </w:rPr>
        <w:sectPr w:rsidR="008B5D82" w:rsidRPr="00556B6E" w:rsidSect="00EF73A8">
          <w:pgSz w:w="11906" w:h="16838"/>
          <w:pgMar w:top="0" w:right="0" w:bottom="0" w:left="0" w:header="0" w:footer="0" w:gutter="0"/>
          <w:cols w:space="720"/>
          <w:titlePg/>
          <w:docGrid w:linePitch="299"/>
        </w:sectPr>
      </w:pPr>
      <w:r w:rsidRPr="00556B6E">
        <w:rPr>
          <w:lang w:val="en-AU"/>
        </w:rPr>
        <w:t>We’ll work towards better transport options outside major centres. Safer roads and more flexible services can help people get around whichever mode they choose.</w:t>
      </w:r>
    </w:p>
    <w:p w14:paraId="4C8580CF" w14:textId="77777777" w:rsidR="007E00DC" w:rsidRPr="00556B6E" w:rsidRDefault="007E00DC" w:rsidP="00A10FEC">
      <w:pPr>
        <w:pStyle w:val="Heading1"/>
        <w:ind w:right="566"/>
      </w:pPr>
      <w:bookmarkStart w:id="12" w:name="_Toc216450817"/>
      <w:r w:rsidRPr="00556B6E">
        <w:t>Healthy and sustainable futures</w:t>
      </w:r>
      <w:bookmarkEnd w:id="12"/>
    </w:p>
    <w:p w14:paraId="38AB50A7" w14:textId="77777777" w:rsidR="007E00DC" w:rsidRPr="00556B6E" w:rsidRDefault="007E00DC" w:rsidP="00A10FEC">
      <w:pPr>
        <w:pStyle w:val="Heading2"/>
        <w:ind w:right="566"/>
        <w:rPr>
          <w:b/>
          <w:bCs/>
        </w:rPr>
      </w:pPr>
      <w:r w:rsidRPr="00556B6E">
        <w:t>The environment that sustains us</w:t>
      </w:r>
    </w:p>
    <w:p w14:paraId="1F41ED23" w14:textId="77777777" w:rsidR="007E00DC" w:rsidRPr="00556B6E" w:rsidRDefault="007E00DC" w:rsidP="00A10FEC">
      <w:pPr>
        <w:pStyle w:val="BodyText"/>
        <w:ind w:right="566"/>
        <w:rPr>
          <w:lang w:val="en-AU"/>
        </w:rPr>
      </w:pPr>
      <w:r w:rsidRPr="00556B6E">
        <w:rPr>
          <w:lang w:val="en-AU"/>
        </w:rPr>
        <w:t>Our little islands are famous for their wild landscapes and clean air. The environments that we all love to live, work and play in are really important to our wellbeing. However, the same natural systems that sustain us every day are under pressure. Climate change is already here, bringing hotter seasons, more intense heatwaves, and extreme weather, which directly impacts our health, food supply, and community stability.</w:t>
      </w:r>
    </w:p>
    <w:p w14:paraId="3F3322B8" w14:textId="77777777" w:rsidR="007E00DC" w:rsidRPr="00556B6E" w:rsidRDefault="007E00DC" w:rsidP="00A10FEC">
      <w:pPr>
        <w:pStyle w:val="Heading2"/>
        <w:ind w:right="566"/>
        <w:rPr>
          <w:b/>
          <w:bCs/>
        </w:rPr>
      </w:pPr>
      <w:r w:rsidRPr="00556B6E">
        <w:t>Living in a new normal</w:t>
      </w:r>
    </w:p>
    <w:p w14:paraId="27C7BFDE" w14:textId="77777777" w:rsidR="007E00DC" w:rsidRPr="00556B6E" w:rsidRDefault="007E00DC" w:rsidP="00A10FEC">
      <w:pPr>
        <w:pStyle w:val="BodyText"/>
        <w:ind w:right="566"/>
        <w:rPr>
          <w:lang w:val="en-AU"/>
        </w:rPr>
      </w:pPr>
      <w:r w:rsidRPr="00556B6E">
        <w:rPr>
          <w:lang w:val="en-AU"/>
        </w:rPr>
        <w:t>Our world is changing around us.</w:t>
      </w:r>
    </w:p>
    <w:p w14:paraId="35186504" w14:textId="77777777" w:rsidR="007E00DC" w:rsidRPr="00556B6E" w:rsidRDefault="007E00DC" w:rsidP="00A10FEC">
      <w:pPr>
        <w:pStyle w:val="BodyText"/>
        <w:ind w:right="566"/>
        <w:rPr>
          <w:b/>
          <w:bCs/>
          <w:lang w:val="en-AU"/>
        </w:rPr>
      </w:pPr>
      <w:r w:rsidRPr="00556B6E">
        <w:rPr>
          <w:lang w:val="en-AU"/>
        </w:rPr>
        <w:t>Heat is the deadliest threat</w:t>
      </w:r>
    </w:p>
    <w:p w14:paraId="03E81B3B" w14:textId="77777777" w:rsidR="007E00DC" w:rsidRPr="00556B6E" w:rsidRDefault="007E00DC" w:rsidP="00A10FEC">
      <w:pPr>
        <w:pStyle w:val="ListParagraph"/>
        <w:ind w:left="567" w:right="566" w:firstLine="0"/>
      </w:pPr>
      <w:r w:rsidRPr="00556B6E">
        <w:t>Extreme heat is Australia's deadliest climate hazard. Heatwaves are already causing illness and death across the country.</w:t>
      </w:r>
    </w:p>
    <w:p w14:paraId="7A695290" w14:textId="77777777" w:rsidR="007E00DC" w:rsidRPr="00556B6E" w:rsidRDefault="007E00DC" w:rsidP="00A10FEC">
      <w:pPr>
        <w:pStyle w:val="ListParagraph"/>
        <w:ind w:left="567" w:right="566" w:firstLine="0"/>
      </w:pPr>
      <w:r w:rsidRPr="00556B6E">
        <w:t>Our average annual temperature has increased by 1.1°C since 1910. </w:t>
      </w:r>
    </w:p>
    <w:p w14:paraId="35915DFE" w14:textId="77777777" w:rsidR="007E00DC" w:rsidRPr="00556B6E" w:rsidRDefault="007E00DC" w:rsidP="00A10FEC">
      <w:pPr>
        <w:pStyle w:val="ListParagraph"/>
        <w:ind w:left="567" w:right="566" w:firstLine="0"/>
      </w:pPr>
      <w:r w:rsidRPr="00556B6E">
        <w:t>Heatwave-related mortality in Tasmania increased by 8% between 2010 and 2018.</w:t>
      </w:r>
    </w:p>
    <w:p w14:paraId="24CFA088" w14:textId="77777777" w:rsidR="007E00DC" w:rsidRPr="00556B6E" w:rsidRDefault="007E00DC" w:rsidP="00A10FEC">
      <w:pPr>
        <w:pStyle w:val="ListParagraph"/>
        <w:ind w:left="567" w:right="566" w:firstLine="0"/>
      </w:pPr>
      <w:r w:rsidRPr="00556B6E">
        <w:t>Ambulance dispatches surge by 34% during extreme heat events. </w:t>
      </w:r>
    </w:p>
    <w:p w14:paraId="4C4E5148" w14:textId="77777777" w:rsidR="007E00DC" w:rsidRPr="00556B6E" w:rsidRDefault="007E00DC" w:rsidP="00A10FEC">
      <w:pPr>
        <w:pStyle w:val="Heading3"/>
        <w:ind w:right="566"/>
        <w:rPr>
          <w:b/>
          <w:bCs/>
          <w:color w:val="auto"/>
          <w:lang w:val="en-AU"/>
        </w:rPr>
      </w:pPr>
      <w:r w:rsidRPr="00556B6E">
        <w:rPr>
          <w:color w:val="auto"/>
          <w:lang w:val="en-AU"/>
        </w:rPr>
        <w:t>The future is here</w:t>
      </w:r>
    </w:p>
    <w:p w14:paraId="739102C2" w14:textId="77777777" w:rsidR="007E00DC" w:rsidRPr="00556B6E" w:rsidRDefault="007E00DC" w:rsidP="00A10FEC">
      <w:pPr>
        <w:pStyle w:val="ListParagraph"/>
        <w:ind w:left="567" w:right="566" w:firstLine="0"/>
      </w:pPr>
      <w:r w:rsidRPr="00556B6E">
        <w:t>A 50cm sea-level rise could turn a 1-in-100-year coastal flood event into an annual event, threatening homes and infrastructure.</w:t>
      </w:r>
    </w:p>
    <w:p w14:paraId="1D23B0E2" w14:textId="77777777" w:rsidR="007E00DC" w:rsidRPr="00556B6E" w:rsidRDefault="007E00DC" w:rsidP="00A10FEC">
      <w:pPr>
        <w:pStyle w:val="ListParagraph"/>
        <w:ind w:left="567" w:right="566" w:firstLine="0"/>
      </w:pPr>
      <w:r w:rsidRPr="00556B6E">
        <w:t>Tasmania's valuable fisheries industry ($522 million/year) is at risk from warming waters and invasive species, which threatens our local food security.</w:t>
      </w:r>
    </w:p>
    <w:p w14:paraId="7D4590DC" w14:textId="77777777" w:rsidR="007E00DC" w:rsidRPr="00556B6E" w:rsidRDefault="007E00DC" w:rsidP="00A10FEC">
      <w:pPr>
        <w:pStyle w:val="ListParagraph"/>
        <w:ind w:left="567" w:right="566" w:firstLine="0"/>
      </w:pPr>
      <w:r w:rsidRPr="00556B6E">
        <w:t>Research shows that repeated climate disasters cause more severe and long-lasting declines in mental health than individual events.</w:t>
      </w:r>
    </w:p>
    <w:p w14:paraId="70D3420D" w14:textId="3892E0BE" w:rsidR="007E00DC" w:rsidRPr="00556B6E" w:rsidRDefault="007E00DC" w:rsidP="00A10FEC">
      <w:pPr>
        <w:pStyle w:val="Heading3"/>
        <w:ind w:right="566"/>
        <w:rPr>
          <w:b/>
          <w:bCs/>
          <w:color w:val="auto"/>
        </w:rPr>
      </w:pPr>
      <w:r w:rsidRPr="00556B6E">
        <w:rPr>
          <w:color w:val="auto"/>
        </w:rPr>
        <w:t>Systemic action and co-benefits</w:t>
      </w:r>
    </w:p>
    <w:p w14:paraId="7399EFEB" w14:textId="77777777" w:rsidR="007E00DC" w:rsidRPr="00556B6E" w:rsidRDefault="007E00DC" w:rsidP="00A10FEC">
      <w:pPr>
        <w:pStyle w:val="ListParagraph"/>
        <w:ind w:left="567" w:right="566" w:firstLine="0"/>
      </w:pPr>
      <w:r w:rsidRPr="00556B6E">
        <w:t>We need a systemic shift across all levels of government and community. Climate and health are inseparable.</w:t>
      </w:r>
    </w:p>
    <w:p w14:paraId="73960CAB" w14:textId="77777777" w:rsidR="007E00DC" w:rsidRPr="00556B6E" w:rsidRDefault="007E00DC" w:rsidP="00A10FEC">
      <w:pPr>
        <w:pStyle w:val="ListParagraph"/>
        <w:ind w:left="567" w:right="566" w:firstLine="0"/>
      </w:pPr>
      <w:r w:rsidRPr="00556B6E">
        <w:t>The Australian health system is responsible for an estimated 5.4% of national greenhouse gas emissions. </w:t>
      </w:r>
    </w:p>
    <w:p w14:paraId="5E70F787" w14:textId="77777777" w:rsidR="007E00DC" w:rsidRPr="00556B6E" w:rsidRDefault="007E00DC" w:rsidP="00A10FEC">
      <w:pPr>
        <w:pStyle w:val="ListParagraph"/>
        <w:ind w:left="567" w:right="566" w:firstLine="0"/>
      </w:pPr>
      <w:r w:rsidRPr="00556B6E">
        <w:t>Actions to cut emissions (mitigation) and adapt to change (adaptation) also deliver huge health benefits. For example, promoting walking and clean energy not only cuts emissions but also reduces chronic disease risk and eases budget strain on healthcare.</w:t>
      </w:r>
    </w:p>
    <w:p w14:paraId="2ED4D62D" w14:textId="77777777" w:rsidR="007E00DC" w:rsidRPr="00556B6E" w:rsidRDefault="007E00DC" w:rsidP="00A10FEC">
      <w:pPr>
        <w:pStyle w:val="BodyText"/>
        <w:ind w:right="566"/>
        <w:rPr>
          <w:lang w:val="en-AU"/>
        </w:rPr>
      </w:pPr>
      <w:r w:rsidRPr="00556B6E">
        <w:rPr>
          <w:lang w:val="en-AU"/>
        </w:rPr>
        <w:t>If we act now, together, we can protect Tasmanians from climate-related health risks, reduce costs, and build a healthier, more resilient future where our environment sustains us, not strains us.</w:t>
      </w:r>
    </w:p>
    <w:p w14:paraId="362957E9" w14:textId="77777777" w:rsidR="007E00DC" w:rsidRPr="00556B6E" w:rsidRDefault="007E00DC" w:rsidP="00A10FEC">
      <w:pPr>
        <w:pStyle w:val="Heading2"/>
        <w:ind w:right="566"/>
        <w:rPr>
          <w:b/>
          <w:bCs/>
        </w:rPr>
      </w:pPr>
      <w:r w:rsidRPr="00556B6E">
        <w:t>Money talks </w:t>
      </w:r>
    </w:p>
    <w:p w14:paraId="6B1E5E22" w14:textId="77777777" w:rsidR="007E00DC" w:rsidRPr="00556B6E" w:rsidRDefault="007E00DC" w:rsidP="00A10FEC">
      <w:pPr>
        <w:pStyle w:val="BodyText"/>
        <w:ind w:right="566"/>
        <w:rPr>
          <w:lang w:val="en-AU"/>
        </w:rPr>
      </w:pPr>
      <w:r w:rsidRPr="00556B6E">
        <w:rPr>
          <w:lang w:val="en-AU"/>
        </w:rPr>
        <w:t>Our changing world is already costing us.</w:t>
      </w:r>
    </w:p>
    <w:p w14:paraId="070E2C0D" w14:textId="77777777" w:rsidR="007E00DC" w:rsidRPr="00556B6E" w:rsidRDefault="007E00DC" w:rsidP="00A10FEC">
      <w:pPr>
        <w:pStyle w:val="BodyText"/>
        <w:ind w:right="566"/>
        <w:rPr>
          <w:lang w:val="en-AU"/>
        </w:rPr>
      </w:pPr>
      <w:r w:rsidRPr="00556B6E">
        <w:rPr>
          <w:lang w:val="en-AU"/>
        </w:rPr>
        <w:t>Hot days make it harder and less safe to work. Across Australia, heatwaves cost about $8.7 billion every year in lost work and productivity.</w:t>
      </w:r>
    </w:p>
    <w:p w14:paraId="45BC9F34" w14:textId="77777777" w:rsidR="007E00DC" w:rsidRPr="00556B6E" w:rsidRDefault="007E00DC" w:rsidP="00A10FEC">
      <w:pPr>
        <w:pStyle w:val="BodyText"/>
        <w:ind w:right="566"/>
        <w:rPr>
          <w:lang w:val="en-AU"/>
        </w:rPr>
      </w:pPr>
      <w:r w:rsidRPr="00556B6E">
        <w:rPr>
          <w:lang w:val="en-AU"/>
        </w:rPr>
        <w:t>When temperatures spike, ambulances go flat out. During extreme heat, call-outs surge. Over time, heatwave-related ambulance costs in Australia could reach $41.4 million by 2089.</w:t>
      </w:r>
    </w:p>
    <w:p w14:paraId="7034555F" w14:textId="77777777" w:rsidR="007E00DC" w:rsidRPr="00556B6E" w:rsidRDefault="007E00DC" w:rsidP="00A10FEC">
      <w:pPr>
        <w:pStyle w:val="BodyText"/>
        <w:ind w:right="566"/>
        <w:rPr>
          <w:lang w:val="en-AU"/>
        </w:rPr>
      </w:pPr>
      <w:r w:rsidRPr="00556B6E">
        <w:rPr>
          <w:lang w:val="en-AU"/>
        </w:rPr>
        <w:t>In other places, we can see how expensive it’s getting. In the United States, the health costs of air pollution and climate change already exceed $820 billion every year.</w:t>
      </w:r>
    </w:p>
    <w:p w14:paraId="22BC024B" w14:textId="77777777" w:rsidR="007E00DC" w:rsidRPr="00556B6E" w:rsidRDefault="007E00DC" w:rsidP="00A10FEC">
      <w:pPr>
        <w:pStyle w:val="BodyText"/>
        <w:ind w:right="566"/>
        <w:rPr>
          <w:lang w:val="en-AU"/>
        </w:rPr>
      </w:pPr>
      <w:r w:rsidRPr="00556B6E">
        <w:rPr>
          <w:lang w:val="en-AU"/>
        </w:rPr>
        <w:t>The flip side is hopeful. Moving toward a nature-positive economy could add $47 billion to Australia’s income by 2050.</w:t>
      </w:r>
    </w:p>
    <w:p w14:paraId="0542034E" w14:textId="77777777" w:rsidR="007E00DC" w:rsidRPr="00556B6E" w:rsidRDefault="007E00DC" w:rsidP="00A10FEC">
      <w:pPr>
        <w:pStyle w:val="IntenseQuote"/>
        <w:ind w:left="567" w:right="566"/>
        <w:rPr>
          <w:rStyle w:val="IntenseQuoteChar"/>
          <w:color w:val="auto"/>
        </w:rPr>
      </w:pPr>
      <w:r w:rsidRPr="00556B6E">
        <w:rPr>
          <w:rStyle w:val="IntenseQuoteChar"/>
          <w:color w:val="auto"/>
        </w:rPr>
        <w:t xml:space="preserve">For every $1 we spend on adaptation and resilience, more than $10 comes back over the next ten years. </w:t>
      </w:r>
    </w:p>
    <w:p w14:paraId="21B0B690" w14:textId="62417C14" w:rsidR="007E00DC" w:rsidRPr="00556B6E" w:rsidRDefault="007E00DC" w:rsidP="00A10FEC">
      <w:pPr>
        <w:pStyle w:val="BodyText"/>
        <w:ind w:right="566"/>
        <w:rPr>
          <w:lang w:val="en-AU"/>
        </w:rPr>
      </w:pPr>
      <w:r w:rsidRPr="00556B6E">
        <w:rPr>
          <w:lang w:val="en-AU"/>
        </w:rPr>
        <w:t>When that spending is in health, the payoff is even stronger. Health investments return more than 78% in benefits.</w:t>
      </w:r>
    </w:p>
    <w:p w14:paraId="13587873" w14:textId="77777777" w:rsidR="007E00DC" w:rsidRPr="00556B6E" w:rsidRDefault="007E00DC" w:rsidP="00A10FEC">
      <w:pPr>
        <w:pStyle w:val="Heading2"/>
        <w:ind w:right="566"/>
        <w:rPr>
          <w:b/>
          <w:bCs/>
        </w:rPr>
      </w:pPr>
      <w:r w:rsidRPr="00556B6E">
        <w:t>The Tasmania we want</w:t>
      </w:r>
    </w:p>
    <w:p w14:paraId="441187DA" w14:textId="77777777" w:rsidR="007E00DC" w:rsidRPr="00556B6E" w:rsidRDefault="007E00DC" w:rsidP="00A10FEC">
      <w:pPr>
        <w:pStyle w:val="BodyText"/>
        <w:ind w:right="566"/>
        <w:rPr>
          <w:lang w:val="en-AU"/>
        </w:rPr>
      </w:pPr>
      <w:r w:rsidRPr="00556B6E">
        <w:rPr>
          <w:lang w:val="en-AU"/>
        </w:rPr>
        <w:t>Tasmania is a place that adapts early and wisely to a changing climate, keeping people safe, healthy and able to live and work well no matter the weather. By investing in resilience and nature, we save money, protect lives and grow a stronger, fairer economy for the long term.</w:t>
      </w:r>
    </w:p>
    <w:p w14:paraId="6F95993F" w14:textId="6A7FCF01" w:rsidR="007E00DC" w:rsidRPr="00556B6E" w:rsidRDefault="00567130" w:rsidP="00A10FEC">
      <w:pPr>
        <w:pStyle w:val="Heading2"/>
        <w:ind w:right="566"/>
        <w:rPr>
          <w:b/>
          <w:bCs/>
        </w:rPr>
      </w:pPr>
      <w:r w:rsidRPr="00556B6E">
        <w:t>Ways to make</w:t>
      </w:r>
      <w:r w:rsidR="007E00DC" w:rsidRPr="00556B6E">
        <w:t xml:space="preserve"> it happen</w:t>
      </w:r>
    </w:p>
    <w:p w14:paraId="59250B08" w14:textId="77777777" w:rsidR="007E00DC" w:rsidRPr="00556B6E" w:rsidRDefault="007E00DC" w:rsidP="00A10FEC">
      <w:pPr>
        <w:pStyle w:val="Heading4"/>
        <w:ind w:right="566"/>
        <w:rPr>
          <w:color w:val="auto"/>
        </w:rPr>
      </w:pPr>
      <w:r w:rsidRPr="00556B6E">
        <w:rPr>
          <w:color w:val="auto"/>
        </w:rPr>
        <w:t>Normalising climate–health thinking</w:t>
      </w:r>
    </w:p>
    <w:p w14:paraId="7D252990" w14:textId="77777777" w:rsidR="007E00DC" w:rsidRPr="00556B6E" w:rsidRDefault="007E00DC" w:rsidP="00A10FEC">
      <w:pPr>
        <w:pStyle w:val="BodyText"/>
        <w:ind w:right="566"/>
        <w:rPr>
          <w:lang w:val="en-AU"/>
        </w:rPr>
      </w:pPr>
      <w:r w:rsidRPr="00556B6E">
        <w:rPr>
          <w:lang w:val="en-AU"/>
        </w:rPr>
        <w:t>We’ll support climate and sustainability thinking being built into everyday decision-making across Tasmania’s systems and sectors.</w:t>
      </w:r>
    </w:p>
    <w:p w14:paraId="15B87C97" w14:textId="77777777" w:rsidR="007E00DC" w:rsidRPr="00556B6E" w:rsidRDefault="007E00DC" w:rsidP="00A10FEC">
      <w:pPr>
        <w:pStyle w:val="Heading4"/>
        <w:ind w:right="566"/>
        <w:rPr>
          <w:color w:val="auto"/>
        </w:rPr>
      </w:pPr>
      <w:r w:rsidRPr="00556B6E">
        <w:rPr>
          <w:color w:val="auto"/>
        </w:rPr>
        <w:t>Designing cooler and cleaner towns</w:t>
      </w:r>
    </w:p>
    <w:p w14:paraId="61906952" w14:textId="77777777" w:rsidR="007E00DC" w:rsidRPr="00556B6E" w:rsidRDefault="007E00DC" w:rsidP="00A10FEC">
      <w:pPr>
        <w:pStyle w:val="BodyText"/>
        <w:ind w:right="566"/>
        <w:rPr>
          <w:lang w:val="en-AU"/>
        </w:rPr>
      </w:pPr>
      <w:r w:rsidRPr="00556B6E">
        <w:rPr>
          <w:lang w:val="en-AU"/>
        </w:rPr>
        <w:t>We’ll support planning and urban design that helps reduce heat and pollution in towns and cities.</w:t>
      </w:r>
    </w:p>
    <w:p w14:paraId="7C255F07" w14:textId="77777777" w:rsidR="007E00DC" w:rsidRPr="00556B6E" w:rsidRDefault="007E00DC" w:rsidP="00A10FEC">
      <w:pPr>
        <w:pStyle w:val="Heading4"/>
        <w:ind w:right="566"/>
        <w:rPr>
          <w:color w:val="auto"/>
        </w:rPr>
      </w:pPr>
      <w:r w:rsidRPr="00556B6E">
        <w:rPr>
          <w:color w:val="auto"/>
        </w:rPr>
        <w:t>Getting the right warnings</w:t>
      </w:r>
    </w:p>
    <w:p w14:paraId="40BB937E" w14:textId="77777777" w:rsidR="007E00DC" w:rsidRPr="00556B6E" w:rsidRDefault="007E00DC" w:rsidP="00A10FEC">
      <w:pPr>
        <w:pStyle w:val="BodyText"/>
        <w:ind w:right="566"/>
        <w:rPr>
          <w:lang w:val="en-AU"/>
        </w:rPr>
      </w:pPr>
      <w:r w:rsidRPr="00556B6E">
        <w:rPr>
          <w:lang w:val="en-AU"/>
        </w:rPr>
        <w:t>We’ll work with partners to support clear, timely and trusted alerts so people know what to do when climate hazards strike.</w:t>
      </w:r>
    </w:p>
    <w:p w14:paraId="77161DAA" w14:textId="77777777" w:rsidR="007E00DC" w:rsidRPr="00556B6E" w:rsidRDefault="007E00DC" w:rsidP="00A10FEC">
      <w:pPr>
        <w:pStyle w:val="Heading4"/>
        <w:ind w:right="566"/>
        <w:rPr>
          <w:color w:val="auto"/>
        </w:rPr>
      </w:pPr>
      <w:r w:rsidRPr="00556B6E">
        <w:rPr>
          <w:color w:val="auto"/>
        </w:rPr>
        <w:t>Sharing climate data</w:t>
      </w:r>
    </w:p>
    <w:p w14:paraId="267CFB3F" w14:textId="77777777" w:rsidR="007E00DC" w:rsidRPr="00556B6E" w:rsidRDefault="007E00DC" w:rsidP="00A10FEC">
      <w:pPr>
        <w:pStyle w:val="BodyText"/>
        <w:ind w:right="566"/>
        <w:rPr>
          <w:lang w:val="en-AU"/>
        </w:rPr>
      </w:pPr>
      <w:r w:rsidRPr="00556B6E">
        <w:rPr>
          <w:lang w:val="en-AU"/>
        </w:rPr>
        <w:t>We’ll support smart, secure data sharing to help people make clearer decisions about climate and health impacts.</w:t>
      </w:r>
    </w:p>
    <w:p w14:paraId="23BF565D" w14:textId="77777777" w:rsidR="007E00DC" w:rsidRPr="00556B6E" w:rsidRDefault="007E00DC" w:rsidP="00A10FEC">
      <w:pPr>
        <w:pStyle w:val="Heading4"/>
        <w:ind w:right="566"/>
        <w:rPr>
          <w:color w:val="auto"/>
        </w:rPr>
      </w:pPr>
      <w:r w:rsidRPr="00556B6E">
        <w:rPr>
          <w:color w:val="auto"/>
        </w:rPr>
        <w:t>Science has us heading in the right direction</w:t>
      </w:r>
    </w:p>
    <w:p w14:paraId="7E60E348" w14:textId="77777777" w:rsidR="007E00DC" w:rsidRPr="00556B6E" w:rsidRDefault="007E00DC" w:rsidP="00A10FEC">
      <w:pPr>
        <w:pStyle w:val="BodyText"/>
        <w:ind w:right="566"/>
        <w:rPr>
          <w:lang w:val="en-AU"/>
        </w:rPr>
      </w:pPr>
      <w:r w:rsidRPr="00556B6E">
        <w:rPr>
          <w:lang w:val="en-AU"/>
        </w:rPr>
        <w:t>We’ll use research and evidence to help solve real-world problems, working alongside communities.</w:t>
      </w:r>
    </w:p>
    <w:p w14:paraId="65FC3585" w14:textId="77777777" w:rsidR="007E00DC" w:rsidRPr="00556B6E" w:rsidRDefault="007E00DC" w:rsidP="00A10FEC">
      <w:pPr>
        <w:pStyle w:val="Heading4"/>
        <w:ind w:right="566"/>
        <w:rPr>
          <w:color w:val="auto"/>
        </w:rPr>
      </w:pPr>
      <w:r w:rsidRPr="00556B6E">
        <w:rPr>
          <w:color w:val="auto"/>
        </w:rPr>
        <w:t>Putting our money where it matters most</w:t>
      </w:r>
    </w:p>
    <w:p w14:paraId="179E0C9B" w14:textId="77777777" w:rsidR="007E00DC" w:rsidRPr="00556B6E" w:rsidRDefault="007E00DC" w:rsidP="00A10FEC">
      <w:pPr>
        <w:pStyle w:val="BodyText"/>
        <w:ind w:right="566"/>
        <w:rPr>
          <w:lang w:val="en-AU"/>
        </w:rPr>
      </w:pPr>
      <w:r w:rsidRPr="00556B6E">
        <w:rPr>
          <w:lang w:val="en-AU"/>
        </w:rPr>
        <w:t>We’ll use smarter buying and investment choices to support sustainability and supply security over time.</w:t>
      </w:r>
    </w:p>
    <w:p w14:paraId="25564F42" w14:textId="77777777" w:rsidR="007E00DC" w:rsidRPr="00556B6E" w:rsidRDefault="007E00DC" w:rsidP="00A10FEC">
      <w:pPr>
        <w:pStyle w:val="Heading4"/>
        <w:ind w:right="566"/>
        <w:rPr>
          <w:color w:val="auto"/>
        </w:rPr>
      </w:pPr>
      <w:r w:rsidRPr="00556B6E">
        <w:rPr>
          <w:color w:val="auto"/>
        </w:rPr>
        <w:t>Minimising waste</w:t>
      </w:r>
    </w:p>
    <w:p w14:paraId="7B2B4C3F" w14:textId="77777777" w:rsidR="007E00DC" w:rsidRPr="00556B6E" w:rsidRDefault="007E00DC" w:rsidP="00A10FEC">
      <w:pPr>
        <w:pStyle w:val="BodyText"/>
        <w:ind w:right="566"/>
        <w:rPr>
          <w:lang w:val="en-AU"/>
        </w:rPr>
      </w:pPr>
      <w:r w:rsidRPr="00556B6E">
        <w:rPr>
          <w:lang w:val="en-AU"/>
        </w:rPr>
        <w:t>We’ll work to reduce waste across systems through smarter design, reuse and efficiency.</w:t>
      </w:r>
    </w:p>
    <w:p w14:paraId="471912B5" w14:textId="77777777" w:rsidR="007E00DC" w:rsidRPr="00556B6E" w:rsidRDefault="007E00DC" w:rsidP="00A10FEC">
      <w:pPr>
        <w:pStyle w:val="Heading4"/>
        <w:ind w:right="566"/>
        <w:rPr>
          <w:color w:val="auto"/>
        </w:rPr>
      </w:pPr>
      <w:r w:rsidRPr="00556B6E">
        <w:rPr>
          <w:color w:val="auto"/>
        </w:rPr>
        <w:t>Quality and sustainable food</w:t>
      </w:r>
    </w:p>
    <w:p w14:paraId="27EF937B" w14:textId="77777777" w:rsidR="007E00DC" w:rsidRPr="00556B6E" w:rsidRDefault="007E00DC" w:rsidP="00A10FEC">
      <w:pPr>
        <w:pStyle w:val="BodyText"/>
        <w:ind w:right="566"/>
        <w:rPr>
          <w:lang w:val="en-AU"/>
        </w:rPr>
      </w:pPr>
      <w:r w:rsidRPr="00556B6E">
        <w:rPr>
          <w:lang w:val="en-AU"/>
        </w:rPr>
        <w:t>We’ll support reliable access to healthy, affordable food as climate conditions change.</w:t>
      </w:r>
    </w:p>
    <w:p w14:paraId="2CF9947A" w14:textId="77777777" w:rsidR="007E00DC" w:rsidRPr="00556B6E" w:rsidRDefault="007E00DC" w:rsidP="00A10FEC">
      <w:pPr>
        <w:pStyle w:val="Heading4"/>
        <w:ind w:right="566"/>
        <w:rPr>
          <w:color w:val="auto"/>
        </w:rPr>
      </w:pPr>
      <w:r w:rsidRPr="00556B6E">
        <w:rPr>
          <w:color w:val="auto"/>
        </w:rPr>
        <w:t>Nature is the best medicine</w:t>
      </w:r>
    </w:p>
    <w:p w14:paraId="7DC1C809" w14:textId="77777777" w:rsidR="007E00DC" w:rsidRPr="00556B6E" w:rsidRDefault="007E00DC" w:rsidP="00A10FEC">
      <w:pPr>
        <w:pStyle w:val="BodyText"/>
        <w:ind w:right="566"/>
        <w:rPr>
          <w:lang w:val="en-AU"/>
        </w:rPr>
      </w:pPr>
      <w:r w:rsidRPr="00556B6E">
        <w:rPr>
          <w:lang w:val="en-AU"/>
        </w:rPr>
        <w:t>We’ll recognise and support green spaces, waterways, cultural land management and connection to Country as essential contributors to wellbeing.</w:t>
      </w:r>
    </w:p>
    <w:p w14:paraId="0E23F88F" w14:textId="77777777" w:rsidR="007E00DC" w:rsidRPr="00556B6E" w:rsidRDefault="007E00DC" w:rsidP="00A10FEC">
      <w:pPr>
        <w:pStyle w:val="Heading4"/>
        <w:ind w:right="566"/>
        <w:rPr>
          <w:color w:val="auto"/>
        </w:rPr>
      </w:pPr>
      <w:r w:rsidRPr="00556B6E">
        <w:rPr>
          <w:color w:val="auto"/>
        </w:rPr>
        <w:t>Tough homes for rough weather</w:t>
      </w:r>
    </w:p>
    <w:p w14:paraId="15034006" w14:textId="77777777" w:rsidR="007E00DC" w:rsidRPr="00556B6E" w:rsidRDefault="007E00DC" w:rsidP="00A10FEC">
      <w:pPr>
        <w:pStyle w:val="BodyText"/>
        <w:ind w:right="566"/>
        <w:rPr>
          <w:lang w:val="en-AU"/>
        </w:rPr>
      </w:pPr>
      <w:r w:rsidRPr="00556B6E">
        <w:rPr>
          <w:lang w:val="en-AU"/>
        </w:rPr>
        <w:t>We’ll work with housing and planning partners to support homes that better protect people during heat, smoke and cold.</w:t>
      </w:r>
    </w:p>
    <w:p w14:paraId="38BBD0E4" w14:textId="77777777" w:rsidR="007E00DC" w:rsidRPr="00556B6E" w:rsidRDefault="007E00DC" w:rsidP="00A10FEC">
      <w:pPr>
        <w:pStyle w:val="Heading4"/>
        <w:ind w:right="566"/>
        <w:rPr>
          <w:color w:val="auto"/>
        </w:rPr>
      </w:pPr>
      <w:r w:rsidRPr="00556B6E">
        <w:rPr>
          <w:color w:val="auto"/>
        </w:rPr>
        <w:t>Safe at work, safe at school</w:t>
      </w:r>
    </w:p>
    <w:p w14:paraId="184982D6" w14:textId="77777777" w:rsidR="007E00DC" w:rsidRPr="00556B6E" w:rsidRDefault="007E00DC" w:rsidP="00A10FEC">
      <w:pPr>
        <w:pStyle w:val="BodyText"/>
        <w:ind w:right="566"/>
        <w:rPr>
          <w:lang w:val="en-AU"/>
        </w:rPr>
      </w:pPr>
      <w:r w:rsidRPr="00556B6E">
        <w:rPr>
          <w:lang w:val="en-AU"/>
        </w:rPr>
        <w:t>We’ll support safer and more comfortable schools and workplaces, including during extreme weather.</w:t>
      </w:r>
    </w:p>
    <w:p w14:paraId="572D1492" w14:textId="77777777" w:rsidR="007E00DC" w:rsidRPr="00556B6E" w:rsidRDefault="007E00DC" w:rsidP="00A10FEC">
      <w:pPr>
        <w:pStyle w:val="Heading4"/>
        <w:ind w:right="566"/>
        <w:rPr>
          <w:color w:val="auto"/>
        </w:rPr>
      </w:pPr>
      <w:r w:rsidRPr="00556B6E">
        <w:rPr>
          <w:color w:val="auto"/>
        </w:rPr>
        <w:t>Making things fair</w:t>
      </w:r>
    </w:p>
    <w:p w14:paraId="777B1428" w14:textId="77777777" w:rsidR="007E00DC" w:rsidRPr="00556B6E" w:rsidRDefault="007E00DC" w:rsidP="00A10FEC">
      <w:pPr>
        <w:pStyle w:val="BodyText"/>
        <w:ind w:right="566"/>
        <w:rPr>
          <w:lang w:val="en-AU"/>
        </w:rPr>
      </w:pPr>
      <w:r w:rsidRPr="00556B6E">
        <w:rPr>
          <w:lang w:val="en-AU"/>
        </w:rPr>
        <w:t>We’ll focus climate action on the people who need it most, so responses reduce inequality rather than widen it.</w:t>
      </w:r>
    </w:p>
    <w:p w14:paraId="47C12AAE" w14:textId="77777777" w:rsidR="007E00DC" w:rsidRPr="00556B6E" w:rsidRDefault="007E00DC" w:rsidP="00A10FEC">
      <w:pPr>
        <w:pStyle w:val="Heading4"/>
        <w:ind w:right="566"/>
        <w:rPr>
          <w:color w:val="auto"/>
        </w:rPr>
      </w:pPr>
      <w:r w:rsidRPr="00556B6E">
        <w:rPr>
          <w:color w:val="auto"/>
        </w:rPr>
        <w:t>Strong essential services</w:t>
      </w:r>
    </w:p>
    <w:p w14:paraId="588F41A2" w14:textId="77777777" w:rsidR="007E00DC" w:rsidRPr="00556B6E" w:rsidRDefault="007E00DC" w:rsidP="00A10FEC">
      <w:pPr>
        <w:pStyle w:val="BodyText"/>
        <w:ind w:right="566"/>
        <w:rPr>
          <w:lang w:val="en-AU"/>
        </w:rPr>
      </w:pPr>
      <w:r w:rsidRPr="00556B6E">
        <w:rPr>
          <w:lang w:val="en-AU"/>
        </w:rPr>
        <w:t>We’ll work with infrastructure and service providers to support resilient energy, water and digital networks so essential services keep running.</w:t>
      </w:r>
    </w:p>
    <w:p w14:paraId="0AD5B753" w14:textId="77777777" w:rsidR="007E00DC" w:rsidRPr="00556B6E" w:rsidRDefault="007E00DC" w:rsidP="00A10FEC">
      <w:pPr>
        <w:pStyle w:val="Heading4"/>
        <w:ind w:right="566"/>
        <w:rPr>
          <w:color w:val="auto"/>
        </w:rPr>
      </w:pPr>
      <w:r w:rsidRPr="00556B6E">
        <w:rPr>
          <w:color w:val="auto"/>
        </w:rPr>
        <w:t>Learning and understanding</w:t>
      </w:r>
    </w:p>
    <w:p w14:paraId="43E6ABF7" w14:textId="77777777" w:rsidR="007E00DC" w:rsidRPr="00556B6E" w:rsidRDefault="007E00DC" w:rsidP="00A10FEC">
      <w:pPr>
        <w:pStyle w:val="BodyText"/>
        <w:ind w:right="566"/>
        <w:rPr>
          <w:lang w:val="en-AU"/>
        </w:rPr>
      </w:pPr>
      <w:r w:rsidRPr="00556B6E">
        <w:rPr>
          <w:lang w:val="en-AU"/>
        </w:rPr>
        <w:t>We’ll support community involvement and clear communication so people understand climate–health links and can help shape responses.</w:t>
      </w:r>
    </w:p>
    <w:p w14:paraId="03600125" w14:textId="77777777" w:rsidR="007E00DC" w:rsidRPr="00556B6E" w:rsidRDefault="007E00DC" w:rsidP="00A10FEC">
      <w:pPr>
        <w:pStyle w:val="Heading4"/>
        <w:ind w:right="566"/>
        <w:rPr>
          <w:color w:val="auto"/>
        </w:rPr>
      </w:pPr>
      <w:r w:rsidRPr="00556B6E">
        <w:rPr>
          <w:color w:val="auto"/>
        </w:rPr>
        <w:t>Solving problems, not creating new ones!</w:t>
      </w:r>
    </w:p>
    <w:p w14:paraId="151896D3" w14:textId="77777777" w:rsidR="007E00DC" w:rsidRPr="00556B6E" w:rsidRDefault="007E00DC" w:rsidP="00A10FEC">
      <w:pPr>
        <w:pStyle w:val="BodyText"/>
        <w:ind w:right="566"/>
        <w:rPr>
          <w:lang w:val="en-AU"/>
        </w:rPr>
      </w:pPr>
      <w:r w:rsidRPr="00556B6E">
        <w:rPr>
          <w:lang w:val="en-AU"/>
        </w:rPr>
        <w:t>We’ll check actions carefully to make sure solutions reduce risk without creating new problems.</w:t>
      </w:r>
    </w:p>
    <w:p w14:paraId="6B5EE0D6" w14:textId="77777777" w:rsidR="007E00DC" w:rsidRPr="00556B6E" w:rsidRDefault="007E00DC" w:rsidP="00A10FEC">
      <w:pPr>
        <w:pStyle w:val="Heading4"/>
        <w:ind w:right="566"/>
        <w:rPr>
          <w:color w:val="auto"/>
        </w:rPr>
      </w:pPr>
      <w:r w:rsidRPr="00556B6E">
        <w:rPr>
          <w:color w:val="auto"/>
        </w:rPr>
        <w:t>Constantly rolling with the punches</w:t>
      </w:r>
    </w:p>
    <w:p w14:paraId="31E456D2" w14:textId="77777777" w:rsidR="007E00DC" w:rsidRPr="00556B6E" w:rsidRDefault="007E00DC" w:rsidP="00A10FEC">
      <w:pPr>
        <w:pStyle w:val="BodyText"/>
        <w:ind w:right="566"/>
        <w:rPr>
          <w:lang w:val="en-AU"/>
        </w:rPr>
      </w:pPr>
      <w:r w:rsidRPr="00556B6E">
        <w:rPr>
          <w:lang w:val="en-AU"/>
        </w:rPr>
        <w:t>We’ll support systems and services to stay accessible, safe and fair during climate shocks like heatwaves, smoke, floods and storms.</w:t>
      </w:r>
    </w:p>
    <w:p w14:paraId="1FE3917B" w14:textId="77777777" w:rsidR="007E00DC" w:rsidRPr="00556B6E" w:rsidRDefault="007E00DC" w:rsidP="00A10FEC">
      <w:pPr>
        <w:pStyle w:val="Heading4"/>
        <w:ind w:right="566"/>
        <w:rPr>
          <w:color w:val="auto"/>
        </w:rPr>
      </w:pPr>
      <w:r w:rsidRPr="00556B6E">
        <w:rPr>
          <w:color w:val="auto"/>
        </w:rPr>
        <w:t>Keeping cool</w:t>
      </w:r>
    </w:p>
    <w:p w14:paraId="7850D154" w14:textId="77777777" w:rsidR="007E00DC" w:rsidRPr="00556B6E" w:rsidRDefault="007E00DC" w:rsidP="00A10FEC">
      <w:pPr>
        <w:pStyle w:val="BodyText"/>
        <w:ind w:right="566"/>
        <w:rPr>
          <w:lang w:val="en-AU"/>
        </w:rPr>
      </w:pPr>
      <w:r w:rsidRPr="00556B6E">
        <w:rPr>
          <w:lang w:val="en-AU"/>
        </w:rPr>
        <w:t>We’ll support preparedness for hotter conditions, especially for people most at risk as temperatures rise.</w:t>
      </w:r>
    </w:p>
    <w:p w14:paraId="4F7B85D1" w14:textId="77777777" w:rsidR="007E00DC" w:rsidRPr="00556B6E" w:rsidRDefault="007E00DC" w:rsidP="00A10FEC">
      <w:pPr>
        <w:pStyle w:val="Heading4"/>
        <w:ind w:right="566"/>
        <w:rPr>
          <w:color w:val="auto"/>
        </w:rPr>
      </w:pPr>
      <w:r w:rsidRPr="00556B6E">
        <w:rPr>
          <w:color w:val="auto"/>
        </w:rPr>
        <w:t>We all deserve clean air</w:t>
      </w:r>
    </w:p>
    <w:p w14:paraId="50C977F8" w14:textId="77777777" w:rsidR="007E00DC" w:rsidRPr="00556B6E" w:rsidRDefault="007E00DC" w:rsidP="00A10FEC">
      <w:pPr>
        <w:pStyle w:val="BodyText"/>
        <w:ind w:right="566"/>
        <w:rPr>
          <w:lang w:val="en-AU"/>
        </w:rPr>
      </w:pPr>
      <w:r w:rsidRPr="00556B6E">
        <w:rPr>
          <w:lang w:val="en-AU"/>
        </w:rPr>
        <w:t>We’ll work with environmental and emergency partners to reduce exposure to harmful air pollution, including during smoke events.</w:t>
      </w:r>
    </w:p>
    <w:p w14:paraId="5C0C4527" w14:textId="77777777" w:rsidR="007E00DC" w:rsidRPr="00556B6E" w:rsidRDefault="007E00DC" w:rsidP="00A10FEC">
      <w:pPr>
        <w:pStyle w:val="Heading4"/>
        <w:ind w:right="566"/>
        <w:rPr>
          <w:color w:val="auto"/>
        </w:rPr>
      </w:pPr>
      <w:r w:rsidRPr="00556B6E">
        <w:rPr>
          <w:color w:val="auto"/>
        </w:rPr>
        <w:t>Keeping our water and food safe</w:t>
      </w:r>
    </w:p>
    <w:p w14:paraId="5DC5BDC3" w14:textId="77777777" w:rsidR="007E00DC" w:rsidRPr="00556B6E" w:rsidRDefault="007E00DC" w:rsidP="00A10FEC">
      <w:pPr>
        <w:pStyle w:val="BodyText"/>
        <w:ind w:right="566"/>
        <w:rPr>
          <w:lang w:val="en-AU"/>
        </w:rPr>
      </w:pPr>
      <w:r w:rsidRPr="00556B6E">
        <w:rPr>
          <w:lang w:val="en-AU"/>
        </w:rPr>
        <w:t>We’ll maintain and strengthen protections that help keep water, food and infection risks under control as conditions change.</w:t>
      </w:r>
    </w:p>
    <w:p w14:paraId="060DBE74" w14:textId="77777777" w:rsidR="007E00DC" w:rsidRPr="00556B6E" w:rsidRDefault="007E00DC" w:rsidP="00A10FEC">
      <w:pPr>
        <w:pStyle w:val="Heading4"/>
        <w:ind w:right="566"/>
        <w:rPr>
          <w:color w:val="auto"/>
        </w:rPr>
      </w:pPr>
      <w:r w:rsidRPr="00556B6E">
        <w:rPr>
          <w:color w:val="auto"/>
        </w:rPr>
        <w:t>Local care close to home</w:t>
      </w:r>
    </w:p>
    <w:p w14:paraId="58502F19" w14:textId="77777777" w:rsidR="007E00DC" w:rsidRPr="00556B6E" w:rsidRDefault="007E00DC" w:rsidP="00A10FEC">
      <w:pPr>
        <w:pStyle w:val="BodyText"/>
        <w:ind w:right="566"/>
        <w:rPr>
          <w:lang w:val="en-AU"/>
        </w:rPr>
      </w:pPr>
      <w:r w:rsidRPr="00556B6E">
        <w:rPr>
          <w:lang w:val="en-AU"/>
        </w:rPr>
        <w:t>We’ll support community-based services and local care to play a strong early role during climate extremes.</w:t>
      </w:r>
    </w:p>
    <w:p w14:paraId="172BAC73" w14:textId="77777777" w:rsidR="007E00DC" w:rsidRPr="00556B6E" w:rsidRDefault="007E00DC" w:rsidP="00A10FEC">
      <w:pPr>
        <w:pStyle w:val="Heading4"/>
        <w:ind w:right="566"/>
        <w:rPr>
          <w:color w:val="auto"/>
        </w:rPr>
      </w:pPr>
      <w:r w:rsidRPr="00556B6E">
        <w:rPr>
          <w:color w:val="auto"/>
        </w:rPr>
        <w:t>Aiming for carbon-neutral</w:t>
      </w:r>
    </w:p>
    <w:p w14:paraId="01836D81" w14:textId="77777777" w:rsidR="007E00DC" w:rsidRPr="00556B6E" w:rsidRDefault="007E00DC" w:rsidP="00A10FEC">
      <w:pPr>
        <w:pStyle w:val="BodyText"/>
        <w:ind w:right="566"/>
        <w:rPr>
          <w:lang w:val="en-AU"/>
        </w:rPr>
      </w:pPr>
      <w:r w:rsidRPr="00556B6E">
        <w:rPr>
          <w:lang w:val="en-AU"/>
        </w:rPr>
        <w:t>We’ll work towards reducing emissions across systems over time, recognising the benefits for health, costs and sustainability.</w:t>
      </w:r>
    </w:p>
    <w:p w14:paraId="2A0CAA68" w14:textId="77777777" w:rsidR="007E00DC" w:rsidRPr="00556B6E" w:rsidRDefault="007E00DC" w:rsidP="00A10FEC">
      <w:pPr>
        <w:pStyle w:val="Heading4"/>
        <w:ind w:right="566"/>
        <w:rPr>
          <w:color w:val="auto"/>
        </w:rPr>
      </w:pPr>
      <w:r w:rsidRPr="00556B6E">
        <w:rPr>
          <w:color w:val="auto"/>
        </w:rPr>
        <w:t>Modern and efficient buildings</w:t>
      </w:r>
    </w:p>
    <w:p w14:paraId="42F228A1" w14:textId="77777777" w:rsidR="007E00DC" w:rsidRPr="00556B6E" w:rsidRDefault="007E00DC" w:rsidP="00A10FEC">
      <w:pPr>
        <w:pStyle w:val="BodyText"/>
        <w:ind w:right="566"/>
        <w:rPr>
          <w:lang w:val="en-AU"/>
        </w:rPr>
      </w:pPr>
      <w:r w:rsidRPr="00556B6E">
        <w:rPr>
          <w:lang w:val="en-AU"/>
        </w:rPr>
        <w:t>We’ll support energy-efficient, resilient buildings that can keep operating during extreme weather.</w:t>
      </w:r>
    </w:p>
    <w:p w14:paraId="5F0D8D74" w14:textId="77777777" w:rsidR="007E00DC" w:rsidRPr="00556B6E" w:rsidRDefault="007E00DC" w:rsidP="00A10FEC">
      <w:pPr>
        <w:pStyle w:val="Heading4"/>
        <w:ind w:right="566"/>
        <w:rPr>
          <w:color w:val="auto"/>
        </w:rPr>
      </w:pPr>
      <w:r w:rsidRPr="00556B6E">
        <w:rPr>
          <w:color w:val="auto"/>
        </w:rPr>
        <w:t>Eliminating high-emission practices</w:t>
      </w:r>
    </w:p>
    <w:p w14:paraId="25F87EF2" w14:textId="77777777" w:rsidR="007E00DC" w:rsidRPr="00556B6E" w:rsidRDefault="007E00DC" w:rsidP="00A10FEC">
      <w:pPr>
        <w:pStyle w:val="BodyText"/>
        <w:ind w:right="566"/>
        <w:rPr>
          <w:lang w:val="en-AU"/>
        </w:rPr>
      </w:pPr>
      <w:r w:rsidRPr="00556B6E">
        <w:rPr>
          <w:lang w:val="en-AU"/>
        </w:rPr>
        <w:t>We’ll identify and reduce high-emission practices where safe and practical, without compromising quality.</w:t>
      </w:r>
    </w:p>
    <w:p w14:paraId="492AE1A8" w14:textId="77777777" w:rsidR="007E00DC" w:rsidRPr="00556B6E" w:rsidRDefault="007E00DC" w:rsidP="00A10FEC">
      <w:pPr>
        <w:pStyle w:val="Heading4"/>
        <w:ind w:right="566"/>
        <w:rPr>
          <w:color w:val="auto"/>
        </w:rPr>
      </w:pPr>
      <w:r w:rsidRPr="00556B6E">
        <w:rPr>
          <w:color w:val="auto"/>
        </w:rPr>
        <w:t>Early warning systems</w:t>
      </w:r>
    </w:p>
    <w:p w14:paraId="0D1FB869" w14:textId="77777777" w:rsidR="007E00DC" w:rsidRPr="00556B6E" w:rsidRDefault="007E00DC" w:rsidP="00A10FEC">
      <w:pPr>
        <w:pStyle w:val="BodyText"/>
        <w:ind w:right="566"/>
        <w:rPr>
          <w:lang w:val="en-AU"/>
        </w:rPr>
      </w:pPr>
      <w:r w:rsidRPr="00556B6E">
        <w:rPr>
          <w:lang w:val="en-AU"/>
        </w:rPr>
        <w:t>We’ll support monitoring and early warning systems that bring climate and health risks together.</w:t>
      </w:r>
    </w:p>
    <w:p w14:paraId="14F24779" w14:textId="77777777" w:rsidR="007E00DC" w:rsidRPr="00556B6E" w:rsidRDefault="007E00DC" w:rsidP="00A10FEC">
      <w:pPr>
        <w:pStyle w:val="Heading4"/>
        <w:ind w:right="566"/>
        <w:rPr>
          <w:color w:val="auto"/>
        </w:rPr>
      </w:pPr>
      <w:r w:rsidRPr="00556B6E">
        <w:rPr>
          <w:color w:val="auto"/>
        </w:rPr>
        <w:t>Protecting our oceans</w:t>
      </w:r>
    </w:p>
    <w:p w14:paraId="2DACB0B2" w14:textId="77777777" w:rsidR="007E00DC" w:rsidRPr="00556B6E" w:rsidRDefault="007E00DC" w:rsidP="00A10FEC">
      <w:pPr>
        <w:pStyle w:val="BodyText"/>
        <w:ind w:right="566"/>
        <w:rPr>
          <w:lang w:val="en-AU"/>
        </w:rPr>
      </w:pPr>
      <w:r w:rsidRPr="00556B6E">
        <w:rPr>
          <w:lang w:val="en-AU"/>
        </w:rPr>
        <w:t>We’ll work with coastal communities and marine partners to support adaptation to sea-level rise and warming waters.</w:t>
      </w:r>
    </w:p>
    <w:p w14:paraId="550357EE" w14:textId="77777777" w:rsidR="007E00DC" w:rsidRPr="00556B6E" w:rsidRDefault="007E00DC" w:rsidP="00A10FEC">
      <w:pPr>
        <w:pStyle w:val="Heading4"/>
        <w:ind w:right="566"/>
        <w:rPr>
          <w:color w:val="auto"/>
        </w:rPr>
      </w:pPr>
      <w:r w:rsidRPr="00556B6E">
        <w:rPr>
          <w:color w:val="auto"/>
        </w:rPr>
        <w:t>Moving smart</w:t>
      </w:r>
    </w:p>
    <w:p w14:paraId="7C51394C" w14:textId="77777777" w:rsidR="007E00DC" w:rsidRPr="00556B6E" w:rsidRDefault="007E00DC" w:rsidP="00A10FEC">
      <w:pPr>
        <w:pStyle w:val="BodyText"/>
        <w:ind w:right="566"/>
        <w:rPr>
          <w:lang w:val="en-AU"/>
        </w:rPr>
      </w:pPr>
      <w:r w:rsidRPr="00556B6E">
        <w:rPr>
          <w:lang w:val="en-AU"/>
        </w:rPr>
        <w:t>We’ll support transport and movement choices that are good for people and the planet.</w:t>
      </w:r>
    </w:p>
    <w:p w14:paraId="531011C5" w14:textId="77777777" w:rsidR="007E00DC" w:rsidRPr="00556B6E" w:rsidRDefault="007E00DC" w:rsidP="00A10FEC">
      <w:pPr>
        <w:pStyle w:val="Heading4"/>
        <w:ind w:right="566"/>
        <w:rPr>
          <w:color w:val="auto"/>
        </w:rPr>
      </w:pPr>
      <w:r w:rsidRPr="00556B6E">
        <w:rPr>
          <w:color w:val="auto"/>
        </w:rPr>
        <w:t>Keeping the mind healthy</w:t>
      </w:r>
    </w:p>
    <w:p w14:paraId="2A868178" w14:textId="77777777" w:rsidR="007E00DC" w:rsidRPr="00556B6E" w:rsidRDefault="007E00DC" w:rsidP="00A10FEC">
      <w:pPr>
        <w:pStyle w:val="BodyText"/>
        <w:ind w:right="566"/>
        <w:rPr>
          <w:lang w:val="en-AU"/>
        </w:rPr>
      </w:pPr>
      <w:r w:rsidRPr="00556B6E">
        <w:rPr>
          <w:lang w:val="en-AU"/>
        </w:rPr>
        <w:t>We’ll build wellbeing and mental health support into climate responses to help communities stay resilient.</w:t>
      </w:r>
    </w:p>
    <w:p w14:paraId="05219657" w14:textId="77777777" w:rsidR="007E00DC" w:rsidRPr="00556B6E" w:rsidRDefault="007E00DC" w:rsidP="00A10FEC">
      <w:pPr>
        <w:pStyle w:val="Heading4"/>
        <w:ind w:right="566"/>
        <w:rPr>
          <w:color w:val="auto"/>
        </w:rPr>
      </w:pPr>
      <w:r w:rsidRPr="00556B6E">
        <w:rPr>
          <w:color w:val="auto"/>
        </w:rPr>
        <w:t>Respecting ancient wisdom</w:t>
      </w:r>
    </w:p>
    <w:p w14:paraId="74912E7E" w14:textId="77777777" w:rsidR="007E00DC" w:rsidRPr="00556B6E" w:rsidRDefault="007E00DC" w:rsidP="00A10FEC">
      <w:pPr>
        <w:pStyle w:val="BodyText"/>
        <w:ind w:right="566"/>
        <w:rPr>
          <w:lang w:val="en-AU"/>
        </w:rPr>
      </w:pPr>
      <w:r w:rsidRPr="00556B6E">
        <w:rPr>
          <w:lang w:val="en-AU"/>
        </w:rPr>
        <w:t>We’ll work with Aboriginal communities to value and apply cultural knowledge and land care practices as the climate changes.</w:t>
      </w:r>
    </w:p>
    <w:p w14:paraId="00B17C08" w14:textId="77777777" w:rsidR="007E00DC" w:rsidRPr="00556B6E" w:rsidRDefault="007E00DC" w:rsidP="00A10FEC">
      <w:pPr>
        <w:pStyle w:val="Heading4"/>
        <w:ind w:right="566"/>
        <w:rPr>
          <w:color w:val="auto"/>
        </w:rPr>
      </w:pPr>
      <w:r w:rsidRPr="00556B6E">
        <w:rPr>
          <w:color w:val="auto"/>
        </w:rPr>
        <w:t>Tracking progress</w:t>
      </w:r>
    </w:p>
    <w:p w14:paraId="33EFF3E2" w14:textId="77777777" w:rsidR="007E00DC" w:rsidRPr="00556B6E" w:rsidRDefault="007E00DC" w:rsidP="00A10FEC">
      <w:pPr>
        <w:pStyle w:val="BodyText"/>
        <w:ind w:right="566"/>
        <w:rPr>
          <w:lang w:val="en-AU"/>
        </w:rPr>
      </w:pPr>
      <w:r w:rsidRPr="00556B6E">
        <w:rPr>
          <w:lang w:val="en-AU"/>
        </w:rPr>
        <w:t>We’ll use good data and clear public reporting to track progress and adjust action over time.</w:t>
      </w:r>
    </w:p>
    <w:p w14:paraId="176BE8B1" w14:textId="77777777" w:rsidR="007E00DC" w:rsidRPr="00556B6E" w:rsidRDefault="007E00DC" w:rsidP="00A10FEC">
      <w:pPr>
        <w:pStyle w:val="Heading4"/>
        <w:ind w:right="566"/>
        <w:rPr>
          <w:color w:val="auto"/>
        </w:rPr>
      </w:pPr>
      <w:r w:rsidRPr="00556B6E">
        <w:rPr>
          <w:color w:val="auto"/>
        </w:rPr>
        <w:t>Communities protecting their own future</w:t>
      </w:r>
    </w:p>
    <w:p w14:paraId="21CA8723" w14:textId="77777777" w:rsidR="007E00DC" w:rsidRPr="00556B6E" w:rsidRDefault="007E00DC" w:rsidP="00A10FEC">
      <w:pPr>
        <w:pStyle w:val="BodyText"/>
        <w:ind w:right="566"/>
        <w:rPr>
          <w:lang w:val="en-AU"/>
        </w:rPr>
      </w:pPr>
      <w:r w:rsidRPr="00556B6E">
        <w:rPr>
          <w:lang w:val="en-AU"/>
        </w:rPr>
        <w:t>We’ll support communities to lead local preparedness and recovery, with access to tools, partnerships and funding.</w:t>
      </w:r>
    </w:p>
    <w:p w14:paraId="71AF07B7" w14:textId="77777777" w:rsidR="007E00DC" w:rsidRPr="00556B6E" w:rsidRDefault="007E00DC" w:rsidP="00A10FEC">
      <w:pPr>
        <w:pStyle w:val="Heading4"/>
        <w:ind w:right="566"/>
        <w:rPr>
          <w:color w:val="auto"/>
        </w:rPr>
      </w:pPr>
      <w:r w:rsidRPr="00556B6E">
        <w:rPr>
          <w:color w:val="auto"/>
        </w:rPr>
        <w:t>One team for climate and health</w:t>
      </w:r>
    </w:p>
    <w:p w14:paraId="63CB494F" w14:textId="29417261" w:rsidR="00CA58A7" w:rsidRPr="00556B6E" w:rsidRDefault="007E00DC" w:rsidP="00A10FEC">
      <w:pPr>
        <w:pStyle w:val="BodyText"/>
        <w:ind w:right="566"/>
        <w:rPr>
          <w:lang w:val="en-AU"/>
        </w:rPr>
      </w:pPr>
      <w:r w:rsidRPr="00556B6E">
        <w:rPr>
          <w:lang w:val="en-AU"/>
        </w:rPr>
        <w:t>We’ll work across government, business and community to align climate and health action through shared goals and coordinated effort.</w:t>
      </w:r>
    </w:p>
    <w:p w14:paraId="615A2350" w14:textId="401F4BD9" w:rsidR="00BB646B" w:rsidRPr="00556B6E" w:rsidRDefault="00BB646B" w:rsidP="00A10FEC">
      <w:pPr>
        <w:pStyle w:val="BodyText"/>
        <w:ind w:right="566"/>
      </w:pPr>
    </w:p>
    <w:p w14:paraId="7AF62764" w14:textId="4953061E" w:rsidR="00B509E6" w:rsidRPr="00556B6E" w:rsidRDefault="00B509E6" w:rsidP="00A10FEC">
      <w:pPr>
        <w:pStyle w:val="BodyText"/>
        <w:ind w:right="566"/>
        <w:sectPr w:rsidR="00B509E6" w:rsidRPr="00556B6E" w:rsidSect="00EF73A8">
          <w:pgSz w:w="11906" w:h="16838"/>
          <w:pgMar w:top="0" w:right="0" w:bottom="0" w:left="0" w:header="0" w:footer="0" w:gutter="0"/>
          <w:cols w:space="720"/>
          <w:titlePg/>
          <w:docGrid w:linePitch="299"/>
        </w:sectPr>
      </w:pPr>
    </w:p>
    <w:p w14:paraId="7AF62765" w14:textId="77777777" w:rsidR="00AE300F" w:rsidRPr="00556B6E" w:rsidRDefault="00AE300F" w:rsidP="00A10FEC">
      <w:pPr>
        <w:ind w:left="567" w:right="566"/>
      </w:pPr>
    </w:p>
    <w:sectPr w:rsidR="00AE300F" w:rsidRPr="00556B6E">
      <w:pgSz w:w="11906" w:h="16838"/>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248E6" w14:textId="77777777" w:rsidR="00F05EB6" w:rsidRDefault="00F05EB6">
      <w:pPr>
        <w:spacing w:line="240" w:lineRule="auto"/>
      </w:pPr>
      <w:r>
        <w:separator/>
      </w:r>
    </w:p>
  </w:endnote>
  <w:endnote w:type="continuationSeparator" w:id="0">
    <w:p w14:paraId="4A4D7E93" w14:textId="77777777" w:rsidR="00F05EB6" w:rsidRDefault="00F05EB6">
      <w:pPr>
        <w:spacing w:line="240" w:lineRule="auto"/>
      </w:pPr>
      <w:r>
        <w:continuationSeparator/>
      </w:r>
    </w:p>
  </w:endnote>
  <w:endnote w:type="continuationNotice" w:id="1">
    <w:p w14:paraId="30C6E110" w14:textId="77777777" w:rsidR="00F05EB6" w:rsidRDefault="00F05E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29ECA5D-81F5-4A92-A826-D949DEF5C56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6C83286B-8B13-4052-816A-68210F73D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1BC9" w14:textId="05F79DC4" w:rsidR="00400128" w:rsidRDefault="00EF73A8">
    <w:pPr>
      <w:pStyle w:val="Footer"/>
    </w:pPr>
    <w:r>
      <w:rPr>
        <w:noProof/>
      </w:rPr>
      <w:drawing>
        <wp:anchor distT="0" distB="0" distL="114300" distR="114300" simplePos="0" relativeHeight="251662336" behindDoc="1" locked="0" layoutInCell="1" allowOverlap="1" wp14:anchorId="076C111E" wp14:editId="57D9661E">
          <wp:simplePos x="0" y="0"/>
          <wp:positionH relativeFrom="margin">
            <wp:posOffset>0</wp:posOffset>
          </wp:positionH>
          <wp:positionV relativeFrom="paragraph">
            <wp:posOffset>0</wp:posOffset>
          </wp:positionV>
          <wp:extent cx="7560000" cy="749300"/>
          <wp:effectExtent l="0" t="0" r="3175" b="0"/>
          <wp:wrapNone/>
          <wp:docPr id="14085575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0000" cy="7493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9D8C" w14:textId="77777777" w:rsidR="00D346F8" w:rsidRDefault="00D346F8" w:rsidP="00EF73A8">
    <w:pPr>
      <w:tabs>
        <w:tab w:val="left" w:pos="3807"/>
      </w:tabs>
      <w:ind w:left="426"/>
      <w:rPr>
        <w:b/>
        <w:bCs/>
      </w:rPr>
    </w:pPr>
  </w:p>
  <w:p w14:paraId="75675160" w14:textId="061D2B21" w:rsidR="00EF73A8" w:rsidRPr="007F3B91" w:rsidRDefault="00EF73A8" w:rsidP="00EF73A8">
    <w:pPr>
      <w:tabs>
        <w:tab w:val="left" w:pos="3807"/>
      </w:tabs>
      <w:ind w:left="426"/>
      <w:rPr>
        <w:b/>
        <w:bCs/>
      </w:rPr>
    </w:pPr>
    <w:r w:rsidRPr="007F3B91">
      <w:rPr>
        <w:b/>
        <w:bCs/>
      </w:rPr>
      <w:t xml:space="preserve">Healthy </w:t>
    </w:r>
    <w:r w:rsidR="00481164">
      <w:rPr>
        <w:b/>
        <w:bCs/>
      </w:rPr>
      <w:t>e</w:t>
    </w:r>
    <w:r>
      <w:rPr>
        <w:b/>
        <w:bCs/>
      </w:rPr>
      <w:t xml:space="preserve">nvironments and </w:t>
    </w:r>
    <w:r w:rsidR="00481164">
      <w:rPr>
        <w:b/>
        <w:bCs/>
      </w:rPr>
      <w:t>p</w:t>
    </w:r>
    <w:r>
      <w:rPr>
        <w:b/>
        <w:bCs/>
      </w:rPr>
      <w:t>laces</w:t>
    </w:r>
  </w:p>
  <w:sdt>
    <w:sdtPr>
      <w:id w:val="-347640736"/>
      <w:docPartObj>
        <w:docPartGallery w:val="Page Numbers (Bottom of Page)"/>
        <w:docPartUnique/>
      </w:docPartObj>
    </w:sdtPr>
    <w:sdtContent>
      <w:sdt>
        <w:sdtPr>
          <w:id w:val="-375773957"/>
          <w:docPartObj>
            <w:docPartGallery w:val="Page Numbers (Top of Page)"/>
            <w:docPartUnique/>
          </w:docPartObj>
        </w:sdtPr>
        <w:sdtContent>
          <w:p w14:paraId="3A45E9A5" w14:textId="05A9D239" w:rsidR="00EF73A8" w:rsidRPr="00EF73A8" w:rsidRDefault="00EF73A8" w:rsidP="00D346F8">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47</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33BD" w14:textId="77777777" w:rsidR="00627784" w:rsidRDefault="00627784" w:rsidP="00EF73A8">
    <w:pPr>
      <w:tabs>
        <w:tab w:val="left" w:pos="3807"/>
      </w:tabs>
      <w:ind w:left="426"/>
      <w:rPr>
        <w:b/>
        <w:bCs/>
      </w:rPr>
    </w:pPr>
  </w:p>
  <w:p w14:paraId="2BD54D70" w14:textId="696CF54B" w:rsidR="00EF73A8" w:rsidRPr="007F3B91" w:rsidRDefault="00EF73A8" w:rsidP="00EF73A8">
    <w:pPr>
      <w:tabs>
        <w:tab w:val="left" w:pos="3807"/>
      </w:tabs>
      <w:ind w:left="426"/>
      <w:rPr>
        <w:b/>
        <w:bCs/>
      </w:rPr>
    </w:pPr>
    <w:r w:rsidRPr="007F3B91">
      <w:rPr>
        <w:b/>
        <w:bCs/>
      </w:rPr>
      <w:t xml:space="preserve">Healthy </w:t>
    </w:r>
    <w:r>
      <w:rPr>
        <w:b/>
        <w:bCs/>
      </w:rPr>
      <w:t>Environments and Places</w:t>
    </w:r>
  </w:p>
  <w:sdt>
    <w:sdtPr>
      <w:id w:val="1948570656"/>
      <w:docPartObj>
        <w:docPartGallery w:val="Page Numbers (Bottom of Page)"/>
        <w:docPartUnique/>
      </w:docPartObj>
    </w:sdtPr>
    <w:sdtContent>
      <w:sdt>
        <w:sdtPr>
          <w:id w:val="1062522909"/>
          <w:docPartObj>
            <w:docPartGallery w:val="Page Numbers (Top of Page)"/>
            <w:docPartUnique/>
          </w:docPartObj>
        </w:sdtPr>
        <w:sdtContent>
          <w:p w14:paraId="31089023" w14:textId="77777777" w:rsidR="00EF73A8" w:rsidRPr="007F3B91" w:rsidRDefault="00EF73A8" w:rsidP="00EF73A8">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48</w:t>
            </w:r>
            <w:r>
              <w:rPr>
                <w:b/>
                <w:bCs/>
                <w:sz w:val="24"/>
                <w:szCs w:val="24"/>
              </w:rPr>
              <w:fldChar w:fldCharType="end"/>
            </w:r>
          </w:p>
        </w:sdtContent>
      </w:sdt>
    </w:sdtContent>
  </w:sdt>
  <w:p w14:paraId="308E6F60" w14:textId="77777777" w:rsidR="00EF73A8" w:rsidRDefault="00EF7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4EB49" w14:textId="77777777" w:rsidR="00F05EB6" w:rsidRDefault="00F05EB6">
      <w:pPr>
        <w:spacing w:line="240" w:lineRule="auto"/>
      </w:pPr>
      <w:r>
        <w:separator/>
      </w:r>
    </w:p>
  </w:footnote>
  <w:footnote w:type="continuationSeparator" w:id="0">
    <w:p w14:paraId="117AA998" w14:textId="77777777" w:rsidR="00F05EB6" w:rsidRDefault="00F05EB6">
      <w:pPr>
        <w:spacing w:line="240" w:lineRule="auto"/>
      </w:pPr>
      <w:r>
        <w:continuationSeparator/>
      </w:r>
    </w:p>
  </w:footnote>
  <w:footnote w:type="continuationNotice" w:id="1">
    <w:p w14:paraId="1BEF6DAE" w14:textId="77777777" w:rsidR="00F05EB6" w:rsidRDefault="00F05E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530A0" w14:textId="7D08D94E" w:rsidR="006A162C" w:rsidRDefault="006A162C">
    <w:r>
      <w:rPr>
        <w:noProof/>
      </w:rPr>
      <w:drawing>
        <wp:inline distT="114300" distB="114300" distL="114300" distR="114300" wp14:anchorId="57858C48" wp14:editId="095F6657">
          <wp:extent cx="7560000" cy="977900"/>
          <wp:effectExtent l="0" t="0" r="0" b="0"/>
          <wp:docPr id="1596266635" name="image2.jpg" descr="A white background with black and white clouds&#10;&#10;AI-generated content may be incorrect."/>
          <wp:cNvGraphicFramePr/>
          <a:graphic xmlns:a="http://schemas.openxmlformats.org/drawingml/2006/main">
            <a:graphicData uri="http://schemas.openxmlformats.org/drawingml/2006/picture">
              <pic:pic xmlns:pic="http://schemas.openxmlformats.org/drawingml/2006/picture">
                <pic:nvPicPr>
                  <pic:cNvPr id="615648008" name="image2.jpg" descr="A white background with black and white clouds&#10;&#10;AI-generated content may be incorrect."/>
                  <pic:cNvPicPr preferRelativeResize="0"/>
                </pic:nvPicPr>
                <pic:blipFill>
                  <a:blip r:embed="rId1"/>
                  <a:srcRect t="1658" b="1658"/>
                  <a:stretch>
                    <a:fillRect/>
                  </a:stretch>
                </pic:blipFill>
                <pic:spPr>
                  <a:xfrm>
                    <a:off x="0" y="0"/>
                    <a:ext cx="7560000" cy="977900"/>
                  </a:xfrm>
                  <a:prstGeom prst="rect">
                    <a:avLst/>
                  </a:prstGeom>
                  <a:ln/>
                </pic:spPr>
              </pic:pic>
            </a:graphicData>
          </a:graphic>
        </wp:inline>
      </w:drawing>
    </w:r>
  </w:p>
  <w:p w14:paraId="7AF62766" w14:textId="6CBBAD92" w:rsidR="00AE300F" w:rsidRDefault="00AE30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5847" w14:textId="72BAF438" w:rsidR="006A162C" w:rsidRDefault="00EF73A8" w:rsidP="00EF73A8">
    <w:pPr>
      <w:tabs>
        <w:tab w:val="left" w:pos="8526"/>
      </w:tabs>
    </w:pPr>
    <w:r>
      <w:rPr>
        <w:noProof/>
      </w:rPr>
      <w:drawing>
        <wp:anchor distT="0" distB="0" distL="114300" distR="114300" simplePos="0" relativeHeight="251664384" behindDoc="1" locked="0" layoutInCell="1" allowOverlap="1" wp14:anchorId="46531B4F" wp14:editId="75410868">
          <wp:simplePos x="0" y="0"/>
          <wp:positionH relativeFrom="margin">
            <wp:align>right</wp:align>
          </wp:positionH>
          <wp:positionV relativeFrom="paragraph">
            <wp:posOffset>-346572</wp:posOffset>
          </wp:positionV>
          <wp:extent cx="7559675" cy="995680"/>
          <wp:effectExtent l="0" t="0" r="3175" b="0"/>
          <wp:wrapNone/>
          <wp:docPr id="709489183"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9183" name="Picture 1" descr="A white background with black and white cloud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995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5356C9A" w14:textId="77777777" w:rsidR="006A162C" w:rsidRDefault="006A162C">
    <w:pPr>
      <w:pStyle w:val="Header"/>
    </w:pPr>
  </w:p>
  <w:p w14:paraId="6AD93F0F" w14:textId="77777777" w:rsidR="006A162C" w:rsidRDefault="006A1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2768" w14:textId="77777777" w:rsidR="00AE300F" w:rsidRDefault="00CC7BAF">
    <w:r>
      <w:rPr>
        <w:noProof/>
      </w:rPr>
      <w:drawing>
        <wp:inline distT="114300" distB="114300" distL="114300" distR="114300" wp14:anchorId="7AF6276E" wp14:editId="55CD3836">
          <wp:extent cx="4905375" cy="828675"/>
          <wp:effectExtent l="0" t="0" r="9525" b="9525"/>
          <wp:docPr id="819357537" name="image4.jpg"/>
          <wp:cNvGraphicFramePr/>
          <a:graphic xmlns:a="http://schemas.openxmlformats.org/drawingml/2006/main">
            <a:graphicData uri="http://schemas.openxmlformats.org/drawingml/2006/picture">
              <pic:pic xmlns:pic="http://schemas.openxmlformats.org/drawingml/2006/picture">
                <pic:nvPicPr>
                  <pic:cNvPr id="866833060" name="image4.jpg"/>
                  <pic:cNvPicPr preferRelativeResize="0"/>
                </pic:nvPicPr>
                <pic:blipFill rotWithShape="1">
                  <a:blip r:embed="rId1">
                    <a:extLst>
                      <a:ext uri="{28A0092B-C50C-407E-A947-70E740481C1C}">
                        <a14:useLocalDpi xmlns:a14="http://schemas.microsoft.com/office/drawing/2010/main" val="0"/>
                      </a:ext>
                    </a:extLst>
                  </a:blip>
                  <a:srcRect l="-1013" t="1093" r="28451" b="-1093"/>
                  <a:stretch/>
                </pic:blipFill>
                <pic:spPr bwMode="auto">
                  <a:xfrm>
                    <a:off x="0" y="0"/>
                    <a:ext cx="4905375" cy="82867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B565D" w14:textId="2F85AC0E" w:rsidR="00EF73A8" w:rsidRDefault="00EF73A8">
    <w:r>
      <w:rPr>
        <w:noProof/>
      </w:rPr>
      <w:drawing>
        <wp:anchor distT="0" distB="0" distL="114300" distR="114300" simplePos="0" relativeHeight="251660288" behindDoc="1" locked="0" layoutInCell="1" allowOverlap="1" wp14:anchorId="026C72CA" wp14:editId="362650F4">
          <wp:simplePos x="0" y="0"/>
          <wp:positionH relativeFrom="margin">
            <wp:align>right</wp:align>
          </wp:positionH>
          <wp:positionV relativeFrom="paragraph">
            <wp:posOffset>9594</wp:posOffset>
          </wp:positionV>
          <wp:extent cx="7559675" cy="995680"/>
          <wp:effectExtent l="0" t="0" r="3175" b="0"/>
          <wp:wrapNone/>
          <wp:docPr id="106381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D9BB0" w14:textId="03C4C9FD" w:rsidR="00EF73A8" w:rsidRDefault="00EF73A8"/>
  <w:p w14:paraId="7AA3582C" w14:textId="77777777" w:rsidR="00EF73A8" w:rsidRDefault="00EF73A8"/>
  <w:p w14:paraId="63F1B37F" w14:textId="77777777" w:rsidR="00EF73A8" w:rsidRDefault="00EF73A8"/>
  <w:p w14:paraId="29E29BEE" w14:textId="77777777" w:rsidR="00EF73A8" w:rsidRDefault="00EF73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612"/>
    <w:multiLevelType w:val="multilevel"/>
    <w:tmpl w:val="237E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871ACF"/>
    <w:multiLevelType w:val="multilevel"/>
    <w:tmpl w:val="5CBC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C659A"/>
    <w:multiLevelType w:val="multilevel"/>
    <w:tmpl w:val="41F4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4D5360"/>
    <w:multiLevelType w:val="multilevel"/>
    <w:tmpl w:val="AC60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D82759"/>
    <w:multiLevelType w:val="multilevel"/>
    <w:tmpl w:val="80D8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D46A56"/>
    <w:multiLevelType w:val="multilevel"/>
    <w:tmpl w:val="59BE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820024"/>
    <w:multiLevelType w:val="hybridMultilevel"/>
    <w:tmpl w:val="AF6410E4"/>
    <w:lvl w:ilvl="0" w:tplc="5B4CED70">
      <w:start w:val="1"/>
      <w:numFmt w:val="bullet"/>
      <w:pStyle w:val="ListParagraph"/>
      <w:lvlText w:val=""/>
      <w:lvlJc w:val="left"/>
      <w:pPr>
        <w:ind w:left="1593" w:hanging="360"/>
      </w:pPr>
      <w:rPr>
        <w:rFonts w:ascii="Symbol" w:hAnsi="Symbol" w:hint="default"/>
      </w:rPr>
    </w:lvl>
    <w:lvl w:ilvl="1" w:tplc="966A0466" w:tentative="1">
      <w:start w:val="1"/>
      <w:numFmt w:val="bullet"/>
      <w:lvlText w:val="o"/>
      <w:lvlJc w:val="left"/>
      <w:pPr>
        <w:ind w:left="2313" w:hanging="360"/>
      </w:pPr>
      <w:rPr>
        <w:rFonts w:ascii="Courier New" w:hAnsi="Courier New" w:hint="default"/>
      </w:rPr>
    </w:lvl>
    <w:lvl w:ilvl="2" w:tplc="28D85F26" w:tentative="1">
      <w:start w:val="1"/>
      <w:numFmt w:val="bullet"/>
      <w:lvlText w:val=""/>
      <w:lvlJc w:val="left"/>
      <w:pPr>
        <w:ind w:left="3033" w:hanging="360"/>
      </w:pPr>
      <w:rPr>
        <w:rFonts w:ascii="Wingdings" w:hAnsi="Wingdings" w:hint="default"/>
      </w:rPr>
    </w:lvl>
    <w:lvl w:ilvl="3" w:tplc="BD645192" w:tentative="1">
      <w:start w:val="1"/>
      <w:numFmt w:val="bullet"/>
      <w:lvlText w:val=""/>
      <w:lvlJc w:val="left"/>
      <w:pPr>
        <w:ind w:left="3753" w:hanging="360"/>
      </w:pPr>
      <w:rPr>
        <w:rFonts w:ascii="Symbol" w:hAnsi="Symbol" w:hint="default"/>
      </w:rPr>
    </w:lvl>
    <w:lvl w:ilvl="4" w:tplc="E5B033C4" w:tentative="1">
      <w:start w:val="1"/>
      <w:numFmt w:val="bullet"/>
      <w:lvlText w:val="o"/>
      <w:lvlJc w:val="left"/>
      <w:pPr>
        <w:ind w:left="4473" w:hanging="360"/>
      </w:pPr>
      <w:rPr>
        <w:rFonts w:ascii="Courier New" w:hAnsi="Courier New" w:hint="default"/>
      </w:rPr>
    </w:lvl>
    <w:lvl w:ilvl="5" w:tplc="43C64FEC" w:tentative="1">
      <w:start w:val="1"/>
      <w:numFmt w:val="bullet"/>
      <w:lvlText w:val=""/>
      <w:lvlJc w:val="left"/>
      <w:pPr>
        <w:ind w:left="5193" w:hanging="360"/>
      </w:pPr>
      <w:rPr>
        <w:rFonts w:ascii="Wingdings" w:hAnsi="Wingdings" w:hint="default"/>
      </w:rPr>
    </w:lvl>
    <w:lvl w:ilvl="6" w:tplc="9CB8B92E" w:tentative="1">
      <w:start w:val="1"/>
      <w:numFmt w:val="bullet"/>
      <w:lvlText w:val=""/>
      <w:lvlJc w:val="left"/>
      <w:pPr>
        <w:ind w:left="5913" w:hanging="360"/>
      </w:pPr>
      <w:rPr>
        <w:rFonts w:ascii="Symbol" w:hAnsi="Symbol" w:hint="default"/>
      </w:rPr>
    </w:lvl>
    <w:lvl w:ilvl="7" w:tplc="D318BE0A" w:tentative="1">
      <w:start w:val="1"/>
      <w:numFmt w:val="bullet"/>
      <w:lvlText w:val="o"/>
      <w:lvlJc w:val="left"/>
      <w:pPr>
        <w:ind w:left="6633" w:hanging="360"/>
      </w:pPr>
      <w:rPr>
        <w:rFonts w:ascii="Courier New" w:hAnsi="Courier New" w:hint="default"/>
      </w:rPr>
    </w:lvl>
    <w:lvl w:ilvl="8" w:tplc="37785B00" w:tentative="1">
      <w:start w:val="1"/>
      <w:numFmt w:val="bullet"/>
      <w:lvlText w:val=""/>
      <w:lvlJc w:val="left"/>
      <w:pPr>
        <w:ind w:left="7353" w:hanging="360"/>
      </w:pPr>
      <w:rPr>
        <w:rFonts w:ascii="Wingdings" w:hAnsi="Wingdings" w:hint="default"/>
      </w:rPr>
    </w:lvl>
  </w:abstractNum>
  <w:abstractNum w:abstractNumId="7" w15:restartNumberingAfterBreak="0">
    <w:nsid w:val="4E3C0761"/>
    <w:multiLevelType w:val="multilevel"/>
    <w:tmpl w:val="A76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4B032B"/>
    <w:multiLevelType w:val="multilevel"/>
    <w:tmpl w:val="8692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210BC3"/>
    <w:multiLevelType w:val="multilevel"/>
    <w:tmpl w:val="E02E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924257">
    <w:abstractNumId w:val="7"/>
  </w:num>
  <w:num w:numId="2" w16cid:durableId="141313026">
    <w:abstractNumId w:val="6"/>
  </w:num>
  <w:num w:numId="3" w16cid:durableId="1716074797">
    <w:abstractNumId w:val="8"/>
  </w:num>
  <w:num w:numId="4" w16cid:durableId="1756632890">
    <w:abstractNumId w:val="9"/>
  </w:num>
  <w:num w:numId="5" w16cid:durableId="23142998">
    <w:abstractNumId w:val="3"/>
  </w:num>
  <w:num w:numId="6" w16cid:durableId="1279609360">
    <w:abstractNumId w:val="2"/>
  </w:num>
  <w:num w:numId="7" w16cid:durableId="1619406839">
    <w:abstractNumId w:val="1"/>
  </w:num>
  <w:num w:numId="8" w16cid:durableId="1887522942">
    <w:abstractNumId w:val="5"/>
  </w:num>
  <w:num w:numId="9" w16cid:durableId="1150711032">
    <w:abstractNumId w:val="4"/>
  </w:num>
  <w:num w:numId="10" w16cid:durableId="80655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0F"/>
    <w:rsid w:val="00003AD7"/>
    <w:rsid w:val="00034899"/>
    <w:rsid w:val="00035EEC"/>
    <w:rsid w:val="00055B64"/>
    <w:rsid w:val="00055D2D"/>
    <w:rsid w:val="000567B5"/>
    <w:rsid w:val="0006377F"/>
    <w:rsid w:val="000647EA"/>
    <w:rsid w:val="00064BEC"/>
    <w:rsid w:val="0008077E"/>
    <w:rsid w:val="00080DBB"/>
    <w:rsid w:val="00084B6A"/>
    <w:rsid w:val="0008717A"/>
    <w:rsid w:val="00087B36"/>
    <w:rsid w:val="00093014"/>
    <w:rsid w:val="000A581C"/>
    <w:rsid w:val="000B252A"/>
    <w:rsid w:val="000B275A"/>
    <w:rsid w:val="000B7EFE"/>
    <w:rsid w:val="000C2432"/>
    <w:rsid w:val="000E39B3"/>
    <w:rsid w:val="000E48BF"/>
    <w:rsid w:val="000E4CDB"/>
    <w:rsid w:val="000E6DED"/>
    <w:rsid w:val="000F182D"/>
    <w:rsid w:val="000F5370"/>
    <w:rsid w:val="00100806"/>
    <w:rsid w:val="00111D2C"/>
    <w:rsid w:val="00125C4C"/>
    <w:rsid w:val="00134767"/>
    <w:rsid w:val="001435FB"/>
    <w:rsid w:val="00146AD9"/>
    <w:rsid w:val="001610AC"/>
    <w:rsid w:val="001727D5"/>
    <w:rsid w:val="0017540D"/>
    <w:rsid w:val="00180939"/>
    <w:rsid w:val="00183A36"/>
    <w:rsid w:val="0018440D"/>
    <w:rsid w:val="00191297"/>
    <w:rsid w:val="00191686"/>
    <w:rsid w:val="00196554"/>
    <w:rsid w:val="001A04BB"/>
    <w:rsid w:val="001A0745"/>
    <w:rsid w:val="001A6F47"/>
    <w:rsid w:val="001A7C38"/>
    <w:rsid w:val="001B0C9F"/>
    <w:rsid w:val="001C6350"/>
    <w:rsid w:val="001D64C0"/>
    <w:rsid w:val="001F203E"/>
    <w:rsid w:val="00202AEE"/>
    <w:rsid w:val="002034E7"/>
    <w:rsid w:val="002129D9"/>
    <w:rsid w:val="002156EA"/>
    <w:rsid w:val="00222DDE"/>
    <w:rsid w:val="00225D81"/>
    <w:rsid w:val="00227B63"/>
    <w:rsid w:val="00251E9C"/>
    <w:rsid w:val="002527CA"/>
    <w:rsid w:val="00253651"/>
    <w:rsid w:val="0026184C"/>
    <w:rsid w:val="00270D70"/>
    <w:rsid w:val="002736E4"/>
    <w:rsid w:val="002751AF"/>
    <w:rsid w:val="0028070D"/>
    <w:rsid w:val="00296236"/>
    <w:rsid w:val="002B2666"/>
    <w:rsid w:val="002C7473"/>
    <w:rsid w:val="002D2257"/>
    <w:rsid w:val="002D34D9"/>
    <w:rsid w:val="002D3F42"/>
    <w:rsid w:val="002E683E"/>
    <w:rsid w:val="002F0B8F"/>
    <w:rsid w:val="003020A3"/>
    <w:rsid w:val="00302D0A"/>
    <w:rsid w:val="003062E1"/>
    <w:rsid w:val="003117D1"/>
    <w:rsid w:val="00324CB0"/>
    <w:rsid w:val="003267D4"/>
    <w:rsid w:val="003303FA"/>
    <w:rsid w:val="00331322"/>
    <w:rsid w:val="00331D95"/>
    <w:rsid w:val="003320AF"/>
    <w:rsid w:val="00332F4D"/>
    <w:rsid w:val="003514E6"/>
    <w:rsid w:val="003524D5"/>
    <w:rsid w:val="00355194"/>
    <w:rsid w:val="003615D2"/>
    <w:rsid w:val="00362B7F"/>
    <w:rsid w:val="00364FF9"/>
    <w:rsid w:val="00366569"/>
    <w:rsid w:val="0037192D"/>
    <w:rsid w:val="003754C9"/>
    <w:rsid w:val="00381EC4"/>
    <w:rsid w:val="003841C5"/>
    <w:rsid w:val="003842AE"/>
    <w:rsid w:val="00384D66"/>
    <w:rsid w:val="00385035"/>
    <w:rsid w:val="003931D3"/>
    <w:rsid w:val="00393F34"/>
    <w:rsid w:val="00394AAF"/>
    <w:rsid w:val="003A0B07"/>
    <w:rsid w:val="003A3A41"/>
    <w:rsid w:val="003B57DB"/>
    <w:rsid w:val="003B756F"/>
    <w:rsid w:val="003C3C93"/>
    <w:rsid w:val="003D5A1D"/>
    <w:rsid w:val="003D6372"/>
    <w:rsid w:val="003D67BA"/>
    <w:rsid w:val="003E00FC"/>
    <w:rsid w:val="003E7C25"/>
    <w:rsid w:val="003F2D72"/>
    <w:rsid w:val="003F6090"/>
    <w:rsid w:val="00400128"/>
    <w:rsid w:val="00407E68"/>
    <w:rsid w:val="00410109"/>
    <w:rsid w:val="00416E94"/>
    <w:rsid w:val="004201F6"/>
    <w:rsid w:val="00433801"/>
    <w:rsid w:val="00443918"/>
    <w:rsid w:val="00452B75"/>
    <w:rsid w:val="00467298"/>
    <w:rsid w:val="004740C1"/>
    <w:rsid w:val="004779E7"/>
    <w:rsid w:val="00481164"/>
    <w:rsid w:val="00482139"/>
    <w:rsid w:val="00484FE8"/>
    <w:rsid w:val="00487D1D"/>
    <w:rsid w:val="00495713"/>
    <w:rsid w:val="00497231"/>
    <w:rsid w:val="004B0121"/>
    <w:rsid w:val="004B176C"/>
    <w:rsid w:val="004B2585"/>
    <w:rsid w:val="004C4730"/>
    <w:rsid w:val="004D154D"/>
    <w:rsid w:val="004D1948"/>
    <w:rsid w:val="004D3CF4"/>
    <w:rsid w:val="004D744F"/>
    <w:rsid w:val="004F2267"/>
    <w:rsid w:val="004F5B46"/>
    <w:rsid w:val="005044D4"/>
    <w:rsid w:val="0051065B"/>
    <w:rsid w:val="00512301"/>
    <w:rsid w:val="00514EC5"/>
    <w:rsid w:val="00522255"/>
    <w:rsid w:val="00522E54"/>
    <w:rsid w:val="00523231"/>
    <w:rsid w:val="00523FF6"/>
    <w:rsid w:val="00527358"/>
    <w:rsid w:val="00533176"/>
    <w:rsid w:val="005373CA"/>
    <w:rsid w:val="005406D9"/>
    <w:rsid w:val="00556B6E"/>
    <w:rsid w:val="00564889"/>
    <w:rsid w:val="00564EE5"/>
    <w:rsid w:val="00567130"/>
    <w:rsid w:val="00570380"/>
    <w:rsid w:val="00574BE6"/>
    <w:rsid w:val="00575509"/>
    <w:rsid w:val="00577AE8"/>
    <w:rsid w:val="005855A9"/>
    <w:rsid w:val="005937DC"/>
    <w:rsid w:val="00594A46"/>
    <w:rsid w:val="005A2529"/>
    <w:rsid w:val="005C0257"/>
    <w:rsid w:val="005C4848"/>
    <w:rsid w:val="005D257A"/>
    <w:rsid w:val="005D5157"/>
    <w:rsid w:val="005D69D8"/>
    <w:rsid w:val="005D772A"/>
    <w:rsid w:val="005E4FAA"/>
    <w:rsid w:val="005F3611"/>
    <w:rsid w:val="006104E0"/>
    <w:rsid w:val="006208D1"/>
    <w:rsid w:val="00627784"/>
    <w:rsid w:val="006314B5"/>
    <w:rsid w:val="00635BA0"/>
    <w:rsid w:val="00637276"/>
    <w:rsid w:val="006437FE"/>
    <w:rsid w:val="00647874"/>
    <w:rsid w:val="00655062"/>
    <w:rsid w:val="006739EB"/>
    <w:rsid w:val="00677345"/>
    <w:rsid w:val="00681A5E"/>
    <w:rsid w:val="00691791"/>
    <w:rsid w:val="00692553"/>
    <w:rsid w:val="006A162C"/>
    <w:rsid w:val="006A1BDD"/>
    <w:rsid w:val="006B79D4"/>
    <w:rsid w:val="006C1DA7"/>
    <w:rsid w:val="006C6A9C"/>
    <w:rsid w:val="006D3C3B"/>
    <w:rsid w:val="006D60A0"/>
    <w:rsid w:val="006D657E"/>
    <w:rsid w:val="006E306F"/>
    <w:rsid w:val="006E3982"/>
    <w:rsid w:val="006E6F89"/>
    <w:rsid w:val="006F388F"/>
    <w:rsid w:val="00714AEF"/>
    <w:rsid w:val="007231DB"/>
    <w:rsid w:val="00726597"/>
    <w:rsid w:val="00727A7A"/>
    <w:rsid w:val="00730125"/>
    <w:rsid w:val="00730959"/>
    <w:rsid w:val="00732608"/>
    <w:rsid w:val="00733FB4"/>
    <w:rsid w:val="00735685"/>
    <w:rsid w:val="00743DD9"/>
    <w:rsid w:val="00750BAF"/>
    <w:rsid w:val="007552AC"/>
    <w:rsid w:val="007674CF"/>
    <w:rsid w:val="0077491E"/>
    <w:rsid w:val="00785552"/>
    <w:rsid w:val="007860C2"/>
    <w:rsid w:val="00790EF3"/>
    <w:rsid w:val="00791729"/>
    <w:rsid w:val="00795F8A"/>
    <w:rsid w:val="007B4624"/>
    <w:rsid w:val="007C59A6"/>
    <w:rsid w:val="007D03FC"/>
    <w:rsid w:val="007D0D47"/>
    <w:rsid w:val="007D2C0D"/>
    <w:rsid w:val="007D65D0"/>
    <w:rsid w:val="007E00DC"/>
    <w:rsid w:val="007E2C90"/>
    <w:rsid w:val="007F4499"/>
    <w:rsid w:val="007F4788"/>
    <w:rsid w:val="007F73F9"/>
    <w:rsid w:val="00807863"/>
    <w:rsid w:val="00811B19"/>
    <w:rsid w:val="008136A5"/>
    <w:rsid w:val="0082120C"/>
    <w:rsid w:val="008275E2"/>
    <w:rsid w:val="00832651"/>
    <w:rsid w:val="00841A2A"/>
    <w:rsid w:val="0084234F"/>
    <w:rsid w:val="00843740"/>
    <w:rsid w:val="00844344"/>
    <w:rsid w:val="0085471E"/>
    <w:rsid w:val="00867A4B"/>
    <w:rsid w:val="00870A8F"/>
    <w:rsid w:val="0087321E"/>
    <w:rsid w:val="00877041"/>
    <w:rsid w:val="00882198"/>
    <w:rsid w:val="00884314"/>
    <w:rsid w:val="008931BA"/>
    <w:rsid w:val="00896476"/>
    <w:rsid w:val="008A3EAD"/>
    <w:rsid w:val="008A62DA"/>
    <w:rsid w:val="008B2C1D"/>
    <w:rsid w:val="008B5229"/>
    <w:rsid w:val="008B5D82"/>
    <w:rsid w:val="008C0996"/>
    <w:rsid w:val="008C2D25"/>
    <w:rsid w:val="008C6326"/>
    <w:rsid w:val="008C7C22"/>
    <w:rsid w:val="008D47BF"/>
    <w:rsid w:val="008E387A"/>
    <w:rsid w:val="008E4D6F"/>
    <w:rsid w:val="008F18C4"/>
    <w:rsid w:val="008F2BD2"/>
    <w:rsid w:val="0090095B"/>
    <w:rsid w:val="00915C8C"/>
    <w:rsid w:val="0092252D"/>
    <w:rsid w:val="00922F15"/>
    <w:rsid w:val="00925259"/>
    <w:rsid w:val="00925CE4"/>
    <w:rsid w:val="00926F4E"/>
    <w:rsid w:val="00935393"/>
    <w:rsid w:val="00950D14"/>
    <w:rsid w:val="00954329"/>
    <w:rsid w:val="009601F1"/>
    <w:rsid w:val="00962618"/>
    <w:rsid w:val="00973B5F"/>
    <w:rsid w:val="00974E24"/>
    <w:rsid w:val="009808F5"/>
    <w:rsid w:val="009875A9"/>
    <w:rsid w:val="0099197B"/>
    <w:rsid w:val="009A2C21"/>
    <w:rsid w:val="009A631D"/>
    <w:rsid w:val="009C0014"/>
    <w:rsid w:val="009C2A2D"/>
    <w:rsid w:val="009C54DA"/>
    <w:rsid w:val="009E5291"/>
    <w:rsid w:val="009E5559"/>
    <w:rsid w:val="009F7CFE"/>
    <w:rsid w:val="00A043AE"/>
    <w:rsid w:val="00A056CA"/>
    <w:rsid w:val="00A067FF"/>
    <w:rsid w:val="00A069A9"/>
    <w:rsid w:val="00A10FEC"/>
    <w:rsid w:val="00A141D7"/>
    <w:rsid w:val="00A16B1F"/>
    <w:rsid w:val="00A20C07"/>
    <w:rsid w:val="00A25B93"/>
    <w:rsid w:val="00A310C1"/>
    <w:rsid w:val="00A3665F"/>
    <w:rsid w:val="00A51A90"/>
    <w:rsid w:val="00A55D48"/>
    <w:rsid w:val="00A57E45"/>
    <w:rsid w:val="00A769A2"/>
    <w:rsid w:val="00A855BC"/>
    <w:rsid w:val="00A9503D"/>
    <w:rsid w:val="00A96B85"/>
    <w:rsid w:val="00AA73DA"/>
    <w:rsid w:val="00AB32CE"/>
    <w:rsid w:val="00AB3538"/>
    <w:rsid w:val="00AC3BD0"/>
    <w:rsid w:val="00AD189B"/>
    <w:rsid w:val="00AD6479"/>
    <w:rsid w:val="00AE300F"/>
    <w:rsid w:val="00AE52EE"/>
    <w:rsid w:val="00B05762"/>
    <w:rsid w:val="00B10C4A"/>
    <w:rsid w:val="00B118B7"/>
    <w:rsid w:val="00B17D32"/>
    <w:rsid w:val="00B2325E"/>
    <w:rsid w:val="00B2383C"/>
    <w:rsid w:val="00B2699B"/>
    <w:rsid w:val="00B3013E"/>
    <w:rsid w:val="00B45B33"/>
    <w:rsid w:val="00B46BDC"/>
    <w:rsid w:val="00B50614"/>
    <w:rsid w:val="00B509E6"/>
    <w:rsid w:val="00B50C8A"/>
    <w:rsid w:val="00B52157"/>
    <w:rsid w:val="00B544B3"/>
    <w:rsid w:val="00B70513"/>
    <w:rsid w:val="00B72CFA"/>
    <w:rsid w:val="00B778C2"/>
    <w:rsid w:val="00B8126A"/>
    <w:rsid w:val="00B839E8"/>
    <w:rsid w:val="00B84A55"/>
    <w:rsid w:val="00B90E94"/>
    <w:rsid w:val="00B9524C"/>
    <w:rsid w:val="00B97C6D"/>
    <w:rsid w:val="00BA5518"/>
    <w:rsid w:val="00BB2ADD"/>
    <w:rsid w:val="00BB646B"/>
    <w:rsid w:val="00BC7ABF"/>
    <w:rsid w:val="00BD2201"/>
    <w:rsid w:val="00BD3FF5"/>
    <w:rsid w:val="00BE009A"/>
    <w:rsid w:val="00BE0CBC"/>
    <w:rsid w:val="00BE5D58"/>
    <w:rsid w:val="00BF218A"/>
    <w:rsid w:val="00BF2B35"/>
    <w:rsid w:val="00BF40D1"/>
    <w:rsid w:val="00C03E60"/>
    <w:rsid w:val="00C03EF5"/>
    <w:rsid w:val="00C1036A"/>
    <w:rsid w:val="00C12889"/>
    <w:rsid w:val="00C1664E"/>
    <w:rsid w:val="00C21E7A"/>
    <w:rsid w:val="00C31BA6"/>
    <w:rsid w:val="00C3550D"/>
    <w:rsid w:val="00C517BD"/>
    <w:rsid w:val="00C53AB5"/>
    <w:rsid w:val="00C6484B"/>
    <w:rsid w:val="00C76546"/>
    <w:rsid w:val="00C76BD4"/>
    <w:rsid w:val="00C774AF"/>
    <w:rsid w:val="00C77AD9"/>
    <w:rsid w:val="00C868B1"/>
    <w:rsid w:val="00C8698E"/>
    <w:rsid w:val="00C90CBD"/>
    <w:rsid w:val="00CA58A7"/>
    <w:rsid w:val="00CC221B"/>
    <w:rsid w:val="00CC5D7B"/>
    <w:rsid w:val="00CC7BAF"/>
    <w:rsid w:val="00CE22A2"/>
    <w:rsid w:val="00CE4C2D"/>
    <w:rsid w:val="00CE60CC"/>
    <w:rsid w:val="00CF1DA6"/>
    <w:rsid w:val="00CF4FA8"/>
    <w:rsid w:val="00CF5515"/>
    <w:rsid w:val="00D0059A"/>
    <w:rsid w:val="00D03172"/>
    <w:rsid w:val="00D07E8D"/>
    <w:rsid w:val="00D14357"/>
    <w:rsid w:val="00D1579B"/>
    <w:rsid w:val="00D2585A"/>
    <w:rsid w:val="00D26E89"/>
    <w:rsid w:val="00D31598"/>
    <w:rsid w:val="00D33B4A"/>
    <w:rsid w:val="00D346F8"/>
    <w:rsid w:val="00D42CD4"/>
    <w:rsid w:val="00D43816"/>
    <w:rsid w:val="00D50B14"/>
    <w:rsid w:val="00D550A6"/>
    <w:rsid w:val="00D56ECB"/>
    <w:rsid w:val="00D62604"/>
    <w:rsid w:val="00D63670"/>
    <w:rsid w:val="00D82096"/>
    <w:rsid w:val="00D900A7"/>
    <w:rsid w:val="00DB32E8"/>
    <w:rsid w:val="00DC14A4"/>
    <w:rsid w:val="00DC3EDC"/>
    <w:rsid w:val="00DF45B9"/>
    <w:rsid w:val="00E024DA"/>
    <w:rsid w:val="00E04F52"/>
    <w:rsid w:val="00E063CE"/>
    <w:rsid w:val="00E11B2F"/>
    <w:rsid w:val="00E12E13"/>
    <w:rsid w:val="00E1524C"/>
    <w:rsid w:val="00E3085E"/>
    <w:rsid w:val="00E35CB0"/>
    <w:rsid w:val="00E35DF9"/>
    <w:rsid w:val="00E37FEE"/>
    <w:rsid w:val="00E43FD1"/>
    <w:rsid w:val="00E51EF0"/>
    <w:rsid w:val="00E621C1"/>
    <w:rsid w:val="00E70173"/>
    <w:rsid w:val="00E757F0"/>
    <w:rsid w:val="00E80811"/>
    <w:rsid w:val="00E838F7"/>
    <w:rsid w:val="00E8406B"/>
    <w:rsid w:val="00E8462C"/>
    <w:rsid w:val="00E864FD"/>
    <w:rsid w:val="00EB2887"/>
    <w:rsid w:val="00EB4D9A"/>
    <w:rsid w:val="00EB67F7"/>
    <w:rsid w:val="00EC3C6F"/>
    <w:rsid w:val="00EE6A6D"/>
    <w:rsid w:val="00EF588C"/>
    <w:rsid w:val="00EF73A8"/>
    <w:rsid w:val="00F00716"/>
    <w:rsid w:val="00F05EB6"/>
    <w:rsid w:val="00F104B9"/>
    <w:rsid w:val="00F11545"/>
    <w:rsid w:val="00F176FF"/>
    <w:rsid w:val="00F347F6"/>
    <w:rsid w:val="00F36EC2"/>
    <w:rsid w:val="00F3CAC8"/>
    <w:rsid w:val="00F51988"/>
    <w:rsid w:val="00F60EA1"/>
    <w:rsid w:val="00F612E0"/>
    <w:rsid w:val="00F63060"/>
    <w:rsid w:val="00F656A9"/>
    <w:rsid w:val="00F72340"/>
    <w:rsid w:val="00F74926"/>
    <w:rsid w:val="00F757D7"/>
    <w:rsid w:val="00F8183F"/>
    <w:rsid w:val="00F93747"/>
    <w:rsid w:val="00F95028"/>
    <w:rsid w:val="00F96BBB"/>
    <w:rsid w:val="00FA19ED"/>
    <w:rsid w:val="00FB0AED"/>
    <w:rsid w:val="00FB329A"/>
    <w:rsid w:val="00FB530F"/>
    <w:rsid w:val="00FC5C8E"/>
    <w:rsid w:val="00FD4D53"/>
    <w:rsid w:val="00FD4EB5"/>
    <w:rsid w:val="00FE04DC"/>
    <w:rsid w:val="00FF3D4D"/>
    <w:rsid w:val="00FF704D"/>
    <w:rsid w:val="037F6668"/>
    <w:rsid w:val="03FAB8D0"/>
    <w:rsid w:val="043B5508"/>
    <w:rsid w:val="04DC48CD"/>
    <w:rsid w:val="04E45D69"/>
    <w:rsid w:val="05075DEC"/>
    <w:rsid w:val="060DD86B"/>
    <w:rsid w:val="09A4ECD2"/>
    <w:rsid w:val="0B89B6D5"/>
    <w:rsid w:val="0C05F12C"/>
    <w:rsid w:val="0D50C969"/>
    <w:rsid w:val="0D5A5DB1"/>
    <w:rsid w:val="0DE452AD"/>
    <w:rsid w:val="0E514F40"/>
    <w:rsid w:val="0EF99791"/>
    <w:rsid w:val="11E3466C"/>
    <w:rsid w:val="1696D43D"/>
    <w:rsid w:val="1703C28A"/>
    <w:rsid w:val="17B83457"/>
    <w:rsid w:val="190ED07F"/>
    <w:rsid w:val="192B9B71"/>
    <w:rsid w:val="1B1D9E2F"/>
    <w:rsid w:val="1C698B54"/>
    <w:rsid w:val="1CBDA2A1"/>
    <w:rsid w:val="1D2840A5"/>
    <w:rsid w:val="1EA156AD"/>
    <w:rsid w:val="1F204193"/>
    <w:rsid w:val="2183E72A"/>
    <w:rsid w:val="22D5B707"/>
    <w:rsid w:val="233B0BE4"/>
    <w:rsid w:val="24D8557A"/>
    <w:rsid w:val="2634AB64"/>
    <w:rsid w:val="26CD3D96"/>
    <w:rsid w:val="27042852"/>
    <w:rsid w:val="280E3A9A"/>
    <w:rsid w:val="2A5DDB78"/>
    <w:rsid w:val="2AC518B3"/>
    <w:rsid w:val="2CBAAA65"/>
    <w:rsid w:val="2E25F4C4"/>
    <w:rsid w:val="2EFB58A4"/>
    <w:rsid w:val="2F7A4654"/>
    <w:rsid w:val="31222BA4"/>
    <w:rsid w:val="3174AEB3"/>
    <w:rsid w:val="325682D8"/>
    <w:rsid w:val="344036B7"/>
    <w:rsid w:val="348CC863"/>
    <w:rsid w:val="35F852D7"/>
    <w:rsid w:val="388B80C7"/>
    <w:rsid w:val="38BB50CA"/>
    <w:rsid w:val="3A624CFC"/>
    <w:rsid w:val="3BE30C2A"/>
    <w:rsid w:val="3C88B140"/>
    <w:rsid w:val="3C8E9FDC"/>
    <w:rsid w:val="420059E6"/>
    <w:rsid w:val="42A1AB38"/>
    <w:rsid w:val="42C881F6"/>
    <w:rsid w:val="449E3D5C"/>
    <w:rsid w:val="44E5F6B1"/>
    <w:rsid w:val="46191763"/>
    <w:rsid w:val="47057F28"/>
    <w:rsid w:val="473FFAAD"/>
    <w:rsid w:val="4803047F"/>
    <w:rsid w:val="4816DB4D"/>
    <w:rsid w:val="487CD6B3"/>
    <w:rsid w:val="48BE1933"/>
    <w:rsid w:val="49473471"/>
    <w:rsid w:val="495D50F4"/>
    <w:rsid w:val="49710ADF"/>
    <w:rsid w:val="4BF9B0D3"/>
    <w:rsid w:val="4CBB4C55"/>
    <w:rsid w:val="4D6279F2"/>
    <w:rsid w:val="4E85962A"/>
    <w:rsid w:val="4ECB6861"/>
    <w:rsid w:val="4EFD9675"/>
    <w:rsid w:val="4FB3CCA3"/>
    <w:rsid w:val="50CB85AC"/>
    <w:rsid w:val="514B1624"/>
    <w:rsid w:val="54A16BD3"/>
    <w:rsid w:val="54C1BADD"/>
    <w:rsid w:val="55EC19BF"/>
    <w:rsid w:val="57EC7E54"/>
    <w:rsid w:val="58D293B7"/>
    <w:rsid w:val="594FE332"/>
    <w:rsid w:val="59B8302A"/>
    <w:rsid w:val="5A69B2E2"/>
    <w:rsid w:val="5B0328F4"/>
    <w:rsid w:val="5B77622F"/>
    <w:rsid w:val="5D73FD0F"/>
    <w:rsid w:val="5E788A56"/>
    <w:rsid w:val="5F5DE916"/>
    <w:rsid w:val="5FB12B1C"/>
    <w:rsid w:val="5FE60AAF"/>
    <w:rsid w:val="600C4AB6"/>
    <w:rsid w:val="60C81C1A"/>
    <w:rsid w:val="621E9661"/>
    <w:rsid w:val="637D46B0"/>
    <w:rsid w:val="645FFAAE"/>
    <w:rsid w:val="6688A252"/>
    <w:rsid w:val="6717620A"/>
    <w:rsid w:val="69F58550"/>
    <w:rsid w:val="6A018B0F"/>
    <w:rsid w:val="6A3CCD6E"/>
    <w:rsid w:val="6C41E0FE"/>
    <w:rsid w:val="719792A5"/>
    <w:rsid w:val="71F79081"/>
    <w:rsid w:val="72BB4362"/>
    <w:rsid w:val="73258175"/>
    <w:rsid w:val="73409DDC"/>
    <w:rsid w:val="7381E352"/>
    <w:rsid w:val="73A362C7"/>
    <w:rsid w:val="76E04FFD"/>
    <w:rsid w:val="789136A2"/>
    <w:rsid w:val="7BFE23AC"/>
    <w:rsid w:val="7C36C10B"/>
    <w:rsid w:val="7C4A6925"/>
    <w:rsid w:val="7C5ED237"/>
    <w:rsid w:val="7D24430F"/>
    <w:rsid w:val="7E2A6AFA"/>
    <w:rsid w:val="7E36B8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62764"/>
  <w15:docId w15:val="{22A0191A-7817-4D41-BD0F-F939AC47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0095B"/>
    <w:pPr>
      <w:keepNext/>
      <w:keepLines/>
      <w:spacing w:before="720" w:after="120"/>
      <w:ind w:left="567" w:right="567"/>
      <w:outlineLvl w:val="0"/>
    </w:pPr>
    <w:rPr>
      <w:sz w:val="40"/>
      <w:szCs w:val="40"/>
      <w:lang w:val="en-AU"/>
    </w:rPr>
  </w:style>
  <w:style w:type="paragraph" w:styleId="Heading2">
    <w:name w:val="heading 2"/>
    <w:basedOn w:val="Normal"/>
    <w:next w:val="Normal"/>
    <w:uiPriority w:val="9"/>
    <w:unhideWhenUsed/>
    <w:qFormat/>
    <w:rsid w:val="006A162C"/>
    <w:pPr>
      <w:keepNext/>
      <w:keepLines/>
      <w:spacing w:before="360" w:after="120"/>
      <w:ind w:left="567" w:right="567"/>
      <w:outlineLvl w:val="1"/>
    </w:pPr>
    <w:rPr>
      <w:sz w:val="32"/>
      <w:szCs w:val="32"/>
      <w:lang w:val="en-AU"/>
    </w:rPr>
  </w:style>
  <w:style w:type="paragraph" w:styleId="Heading3">
    <w:name w:val="heading 3"/>
    <w:basedOn w:val="Normal"/>
    <w:next w:val="Normal"/>
    <w:uiPriority w:val="9"/>
    <w:unhideWhenUsed/>
    <w:qFormat/>
    <w:rsid w:val="00A16B1F"/>
    <w:pPr>
      <w:keepNext/>
      <w:keepLines/>
      <w:spacing w:before="320" w:after="80"/>
      <w:ind w:left="567" w:right="567"/>
      <w:outlineLvl w:val="2"/>
    </w:pPr>
    <w:rPr>
      <w:color w:val="434343"/>
      <w:sz w:val="28"/>
      <w:szCs w:val="28"/>
    </w:rPr>
  </w:style>
  <w:style w:type="paragraph" w:styleId="Heading4">
    <w:name w:val="heading 4"/>
    <w:basedOn w:val="Normal"/>
    <w:next w:val="Normal"/>
    <w:uiPriority w:val="9"/>
    <w:unhideWhenUsed/>
    <w:qFormat/>
    <w:rsid w:val="003267D4"/>
    <w:pPr>
      <w:keepNext/>
      <w:keepLines/>
      <w:spacing w:before="280" w:after="80"/>
      <w:ind w:left="567" w:right="567"/>
      <w:outlineLvl w:val="3"/>
    </w:pPr>
    <w:rPr>
      <w:color w:val="388600"/>
      <w:sz w:val="24"/>
      <w:szCs w:val="24"/>
      <w:lang w:val="en-AU"/>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AC3BD0"/>
    <w:pPr>
      <w:keepNext/>
      <w:keepLines/>
      <w:spacing w:before="720" w:after="240"/>
      <w:ind w:left="567" w:right="567"/>
    </w:pPr>
    <w:rPr>
      <w:sz w:val="52"/>
      <w:szCs w:val="52"/>
      <w:lang w:val="en-AU"/>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509E6"/>
    <w:pPr>
      <w:tabs>
        <w:tab w:val="center" w:pos="4513"/>
        <w:tab w:val="right" w:pos="9026"/>
      </w:tabs>
      <w:spacing w:line="240" w:lineRule="auto"/>
    </w:pPr>
  </w:style>
  <w:style w:type="character" w:customStyle="1" w:styleId="HeaderChar">
    <w:name w:val="Header Char"/>
    <w:basedOn w:val="DefaultParagraphFont"/>
    <w:link w:val="Header"/>
    <w:uiPriority w:val="99"/>
    <w:rsid w:val="00B509E6"/>
  </w:style>
  <w:style w:type="paragraph" w:styleId="Footer">
    <w:name w:val="footer"/>
    <w:basedOn w:val="Normal"/>
    <w:link w:val="FooterChar"/>
    <w:uiPriority w:val="99"/>
    <w:unhideWhenUsed/>
    <w:rsid w:val="00B509E6"/>
    <w:pPr>
      <w:tabs>
        <w:tab w:val="center" w:pos="4513"/>
        <w:tab w:val="right" w:pos="9026"/>
      </w:tabs>
      <w:spacing w:line="240" w:lineRule="auto"/>
    </w:pPr>
  </w:style>
  <w:style w:type="character" w:customStyle="1" w:styleId="FooterChar">
    <w:name w:val="Footer Char"/>
    <w:basedOn w:val="DefaultParagraphFont"/>
    <w:link w:val="Footer"/>
    <w:uiPriority w:val="99"/>
    <w:rsid w:val="00B509E6"/>
  </w:style>
  <w:style w:type="paragraph" w:styleId="BodyText">
    <w:name w:val="Body Text"/>
    <w:basedOn w:val="Normal"/>
    <w:link w:val="BodyTextChar"/>
    <w:uiPriority w:val="99"/>
    <w:unhideWhenUsed/>
    <w:qFormat/>
    <w:rsid w:val="0051065B"/>
    <w:pPr>
      <w:spacing w:before="120" w:after="120" w:line="300" w:lineRule="atLeast"/>
      <w:ind w:left="567" w:right="567"/>
    </w:pPr>
  </w:style>
  <w:style w:type="character" w:customStyle="1" w:styleId="BodyTextChar">
    <w:name w:val="Body Text Char"/>
    <w:basedOn w:val="DefaultParagraphFont"/>
    <w:link w:val="BodyText"/>
    <w:uiPriority w:val="99"/>
    <w:rsid w:val="0051065B"/>
  </w:style>
  <w:style w:type="paragraph" w:styleId="IntenseQuote">
    <w:name w:val="Intense Quote"/>
    <w:basedOn w:val="Normal"/>
    <w:next w:val="Normal"/>
    <w:link w:val="IntenseQuoteChar"/>
    <w:uiPriority w:val="30"/>
    <w:qFormat/>
    <w:rsid w:val="006C6A9C"/>
    <w:pPr>
      <w:pBdr>
        <w:top w:val="single" w:sz="4" w:space="10" w:color="298753"/>
        <w:bottom w:val="single" w:sz="4" w:space="10" w:color="298753"/>
      </w:pBdr>
      <w:spacing w:before="360" w:after="360"/>
      <w:ind w:left="862" w:right="862"/>
      <w:jc w:val="center"/>
    </w:pPr>
    <w:rPr>
      <w:i/>
      <w:iCs/>
      <w:color w:val="298753"/>
      <w:lang w:val="en-AU"/>
    </w:rPr>
  </w:style>
  <w:style w:type="character" w:customStyle="1" w:styleId="IntenseQuoteChar">
    <w:name w:val="Intense Quote Char"/>
    <w:basedOn w:val="DefaultParagraphFont"/>
    <w:link w:val="IntenseQuote"/>
    <w:uiPriority w:val="30"/>
    <w:rsid w:val="006C6A9C"/>
    <w:rPr>
      <w:i/>
      <w:iCs/>
      <w:color w:val="298753"/>
      <w:lang w:val="en-AU"/>
    </w:rPr>
  </w:style>
  <w:style w:type="character" w:styleId="CommentReference">
    <w:name w:val="annotation reference"/>
    <w:basedOn w:val="DefaultParagraphFont"/>
    <w:uiPriority w:val="99"/>
    <w:semiHidden/>
    <w:unhideWhenUsed/>
    <w:rsid w:val="00564EE5"/>
    <w:rPr>
      <w:sz w:val="16"/>
      <w:szCs w:val="16"/>
    </w:rPr>
  </w:style>
  <w:style w:type="paragraph" w:styleId="CommentText">
    <w:name w:val="annotation text"/>
    <w:basedOn w:val="Normal"/>
    <w:link w:val="CommentTextChar"/>
    <w:uiPriority w:val="99"/>
    <w:unhideWhenUsed/>
    <w:rsid w:val="00564EE5"/>
    <w:pPr>
      <w:spacing w:line="240" w:lineRule="auto"/>
    </w:pPr>
    <w:rPr>
      <w:sz w:val="20"/>
      <w:szCs w:val="20"/>
    </w:rPr>
  </w:style>
  <w:style w:type="character" w:customStyle="1" w:styleId="CommentTextChar">
    <w:name w:val="Comment Text Char"/>
    <w:basedOn w:val="DefaultParagraphFont"/>
    <w:link w:val="CommentText"/>
    <w:uiPriority w:val="99"/>
    <w:rsid w:val="00564EE5"/>
    <w:rPr>
      <w:sz w:val="20"/>
      <w:szCs w:val="20"/>
    </w:rPr>
  </w:style>
  <w:style w:type="paragraph" w:styleId="CommentSubject">
    <w:name w:val="annotation subject"/>
    <w:basedOn w:val="CommentText"/>
    <w:next w:val="CommentText"/>
    <w:link w:val="CommentSubjectChar"/>
    <w:uiPriority w:val="99"/>
    <w:semiHidden/>
    <w:unhideWhenUsed/>
    <w:rsid w:val="00564EE5"/>
    <w:rPr>
      <w:b/>
      <w:bCs/>
    </w:rPr>
  </w:style>
  <w:style w:type="character" w:customStyle="1" w:styleId="CommentSubjectChar">
    <w:name w:val="Comment Subject Char"/>
    <w:basedOn w:val="CommentTextChar"/>
    <w:link w:val="CommentSubject"/>
    <w:uiPriority w:val="99"/>
    <w:semiHidden/>
    <w:rsid w:val="00564EE5"/>
    <w:rPr>
      <w:b/>
      <w:bCs/>
      <w:sz w:val="20"/>
      <w:szCs w:val="20"/>
    </w:rPr>
  </w:style>
  <w:style w:type="paragraph" w:styleId="ListParagraph">
    <w:name w:val="List Paragraph"/>
    <w:basedOn w:val="Normal"/>
    <w:uiPriority w:val="34"/>
    <w:qFormat/>
    <w:rsid w:val="006208D1"/>
    <w:pPr>
      <w:numPr>
        <w:numId w:val="2"/>
      </w:numPr>
      <w:spacing w:before="120" w:after="120" w:line="300" w:lineRule="atLeast"/>
      <w:ind w:left="1134" w:right="567" w:hanging="567"/>
    </w:pPr>
    <w:rPr>
      <w:lang w:val="en-AU"/>
    </w:rPr>
  </w:style>
  <w:style w:type="paragraph" w:styleId="EndnoteText">
    <w:name w:val="endnote text"/>
    <w:basedOn w:val="Normal"/>
    <w:link w:val="EndnoteTextChar"/>
    <w:uiPriority w:val="99"/>
    <w:semiHidden/>
    <w:unhideWhenUsed/>
    <w:rsid w:val="003267D4"/>
    <w:pPr>
      <w:spacing w:line="240" w:lineRule="auto"/>
    </w:pPr>
    <w:rPr>
      <w:sz w:val="20"/>
      <w:szCs w:val="20"/>
    </w:rPr>
  </w:style>
  <w:style w:type="character" w:customStyle="1" w:styleId="EndnoteTextChar">
    <w:name w:val="Endnote Text Char"/>
    <w:basedOn w:val="DefaultParagraphFont"/>
    <w:link w:val="EndnoteText"/>
    <w:uiPriority w:val="99"/>
    <w:semiHidden/>
    <w:rsid w:val="003267D4"/>
    <w:rPr>
      <w:sz w:val="20"/>
      <w:szCs w:val="20"/>
    </w:rPr>
  </w:style>
  <w:style w:type="character" w:styleId="EndnoteReference">
    <w:name w:val="endnote reference"/>
    <w:basedOn w:val="DefaultParagraphFont"/>
    <w:uiPriority w:val="99"/>
    <w:semiHidden/>
    <w:unhideWhenUsed/>
    <w:rsid w:val="003267D4"/>
    <w:rPr>
      <w:vertAlign w:val="superscript"/>
    </w:rPr>
  </w:style>
  <w:style w:type="character" w:styleId="SubtleReference">
    <w:name w:val="Subtle Reference"/>
    <w:basedOn w:val="DefaultParagraphFont"/>
    <w:uiPriority w:val="31"/>
    <w:qFormat/>
    <w:rsid w:val="0087321E"/>
    <w:rPr>
      <w:smallCaps/>
      <w:color w:val="5A5A5A" w:themeColor="text1" w:themeTint="A5"/>
    </w:rPr>
  </w:style>
  <w:style w:type="character" w:styleId="Mention">
    <w:name w:val="Mention"/>
    <w:basedOn w:val="DefaultParagraphFont"/>
    <w:uiPriority w:val="99"/>
    <w:unhideWhenUsed/>
    <w:rsid w:val="002D2257"/>
    <w:rPr>
      <w:color w:val="2B579A"/>
      <w:shd w:val="clear" w:color="auto" w:fill="E1DFDD"/>
    </w:rPr>
  </w:style>
  <w:style w:type="character" w:styleId="IntenseEmphasis">
    <w:name w:val="Intense Emphasis"/>
    <w:uiPriority w:val="21"/>
    <w:qFormat/>
    <w:rsid w:val="00E3085E"/>
    <w:rPr>
      <w:b/>
      <w:bCs/>
      <w:color w:val="388600"/>
      <w:lang w:val="en-AU"/>
    </w:rPr>
  </w:style>
  <w:style w:type="paragraph" w:styleId="TOC1">
    <w:name w:val="toc 1"/>
    <w:basedOn w:val="Normal"/>
    <w:next w:val="Normal"/>
    <w:autoRedefine/>
    <w:uiPriority w:val="39"/>
    <w:unhideWhenUsed/>
    <w:rsid w:val="00F93747"/>
    <w:pPr>
      <w:tabs>
        <w:tab w:val="right" w:leader="dot" w:pos="11339"/>
      </w:tabs>
      <w:spacing w:after="100"/>
      <w:ind w:left="567" w:right="567"/>
    </w:pPr>
  </w:style>
  <w:style w:type="character" w:styleId="Hyperlink">
    <w:name w:val="Hyperlink"/>
    <w:basedOn w:val="DefaultParagraphFont"/>
    <w:uiPriority w:val="99"/>
    <w:unhideWhenUsed/>
    <w:rsid w:val="007E00DC"/>
    <w:rPr>
      <w:color w:val="0000FF" w:themeColor="hyperlink"/>
      <w:u w:val="single"/>
    </w:rPr>
  </w:style>
  <w:style w:type="paragraph" w:styleId="Revision">
    <w:name w:val="Revision"/>
    <w:hidden/>
    <w:uiPriority w:val="99"/>
    <w:semiHidden/>
    <w:rsid w:val="0051230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6865">
      <w:bodyDiv w:val="1"/>
      <w:marLeft w:val="0"/>
      <w:marRight w:val="0"/>
      <w:marTop w:val="0"/>
      <w:marBottom w:val="0"/>
      <w:divBdr>
        <w:top w:val="none" w:sz="0" w:space="0" w:color="auto"/>
        <w:left w:val="none" w:sz="0" w:space="0" w:color="auto"/>
        <w:bottom w:val="none" w:sz="0" w:space="0" w:color="auto"/>
        <w:right w:val="none" w:sz="0" w:space="0" w:color="auto"/>
      </w:divBdr>
    </w:div>
    <w:div w:id="55781047">
      <w:bodyDiv w:val="1"/>
      <w:marLeft w:val="0"/>
      <w:marRight w:val="0"/>
      <w:marTop w:val="0"/>
      <w:marBottom w:val="0"/>
      <w:divBdr>
        <w:top w:val="none" w:sz="0" w:space="0" w:color="auto"/>
        <w:left w:val="none" w:sz="0" w:space="0" w:color="auto"/>
        <w:bottom w:val="none" w:sz="0" w:space="0" w:color="auto"/>
        <w:right w:val="none" w:sz="0" w:space="0" w:color="auto"/>
      </w:divBdr>
    </w:div>
    <w:div w:id="89394012">
      <w:bodyDiv w:val="1"/>
      <w:marLeft w:val="0"/>
      <w:marRight w:val="0"/>
      <w:marTop w:val="0"/>
      <w:marBottom w:val="0"/>
      <w:divBdr>
        <w:top w:val="none" w:sz="0" w:space="0" w:color="auto"/>
        <w:left w:val="none" w:sz="0" w:space="0" w:color="auto"/>
        <w:bottom w:val="none" w:sz="0" w:space="0" w:color="auto"/>
        <w:right w:val="none" w:sz="0" w:space="0" w:color="auto"/>
      </w:divBdr>
    </w:div>
    <w:div w:id="119880280">
      <w:bodyDiv w:val="1"/>
      <w:marLeft w:val="0"/>
      <w:marRight w:val="0"/>
      <w:marTop w:val="0"/>
      <w:marBottom w:val="0"/>
      <w:divBdr>
        <w:top w:val="none" w:sz="0" w:space="0" w:color="auto"/>
        <w:left w:val="none" w:sz="0" w:space="0" w:color="auto"/>
        <w:bottom w:val="none" w:sz="0" w:space="0" w:color="auto"/>
        <w:right w:val="none" w:sz="0" w:space="0" w:color="auto"/>
      </w:divBdr>
    </w:div>
    <w:div w:id="348607479">
      <w:bodyDiv w:val="1"/>
      <w:marLeft w:val="0"/>
      <w:marRight w:val="0"/>
      <w:marTop w:val="0"/>
      <w:marBottom w:val="0"/>
      <w:divBdr>
        <w:top w:val="none" w:sz="0" w:space="0" w:color="auto"/>
        <w:left w:val="none" w:sz="0" w:space="0" w:color="auto"/>
        <w:bottom w:val="none" w:sz="0" w:space="0" w:color="auto"/>
        <w:right w:val="none" w:sz="0" w:space="0" w:color="auto"/>
      </w:divBdr>
    </w:div>
    <w:div w:id="368069730">
      <w:bodyDiv w:val="1"/>
      <w:marLeft w:val="0"/>
      <w:marRight w:val="0"/>
      <w:marTop w:val="0"/>
      <w:marBottom w:val="0"/>
      <w:divBdr>
        <w:top w:val="none" w:sz="0" w:space="0" w:color="auto"/>
        <w:left w:val="none" w:sz="0" w:space="0" w:color="auto"/>
        <w:bottom w:val="none" w:sz="0" w:space="0" w:color="auto"/>
        <w:right w:val="none" w:sz="0" w:space="0" w:color="auto"/>
      </w:divBdr>
    </w:div>
    <w:div w:id="576092885">
      <w:bodyDiv w:val="1"/>
      <w:marLeft w:val="0"/>
      <w:marRight w:val="0"/>
      <w:marTop w:val="0"/>
      <w:marBottom w:val="0"/>
      <w:divBdr>
        <w:top w:val="none" w:sz="0" w:space="0" w:color="auto"/>
        <w:left w:val="none" w:sz="0" w:space="0" w:color="auto"/>
        <w:bottom w:val="none" w:sz="0" w:space="0" w:color="auto"/>
        <w:right w:val="none" w:sz="0" w:space="0" w:color="auto"/>
      </w:divBdr>
    </w:div>
    <w:div w:id="619805954">
      <w:bodyDiv w:val="1"/>
      <w:marLeft w:val="0"/>
      <w:marRight w:val="0"/>
      <w:marTop w:val="0"/>
      <w:marBottom w:val="0"/>
      <w:divBdr>
        <w:top w:val="none" w:sz="0" w:space="0" w:color="auto"/>
        <w:left w:val="none" w:sz="0" w:space="0" w:color="auto"/>
        <w:bottom w:val="none" w:sz="0" w:space="0" w:color="auto"/>
        <w:right w:val="none" w:sz="0" w:space="0" w:color="auto"/>
      </w:divBdr>
    </w:div>
    <w:div w:id="622231361">
      <w:bodyDiv w:val="1"/>
      <w:marLeft w:val="0"/>
      <w:marRight w:val="0"/>
      <w:marTop w:val="0"/>
      <w:marBottom w:val="0"/>
      <w:divBdr>
        <w:top w:val="none" w:sz="0" w:space="0" w:color="auto"/>
        <w:left w:val="none" w:sz="0" w:space="0" w:color="auto"/>
        <w:bottom w:val="none" w:sz="0" w:space="0" w:color="auto"/>
        <w:right w:val="none" w:sz="0" w:space="0" w:color="auto"/>
      </w:divBdr>
    </w:div>
    <w:div w:id="786511105">
      <w:bodyDiv w:val="1"/>
      <w:marLeft w:val="0"/>
      <w:marRight w:val="0"/>
      <w:marTop w:val="0"/>
      <w:marBottom w:val="0"/>
      <w:divBdr>
        <w:top w:val="none" w:sz="0" w:space="0" w:color="auto"/>
        <w:left w:val="none" w:sz="0" w:space="0" w:color="auto"/>
        <w:bottom w:val="none" w:sz="0" w:space="0" w:color="auto"/>
        <w:right w:val="none" w:sz="0" w:space="0" w:color="auto"/>
      </w:divBdr>
    </w:div>
    <w:div w:id="879047763">
      <w:bodyDiv w:val="1"/>
      <w:marLeft w:val="0"/>
      <w:marRight w:val="0"/>
      <w:marTop w:val="0"/>
      <w:marBottom w:val="0"/>
      <w:divBdr>
        <w:top w:val="none" w:sz="0" w:space="0" w:color="auto"/>
        <w:left w:val="none" w:sz="0" w:space="0" w:color="auto"/>
        <w:bottom w:val="none" w:sz="0" w:space="0" w:color="auto"/>
        <w:right w:val="none" w:sz="0" w:space="0" w:color="auto"/>
      </w:divBdr>
    </w:div>
    <w:div w:id="996034795">
      <w:bodyDiv w:val="1"/>
      <w:marLeft w:val="0"/>
      <w:marRight w:val="0"/>
      <w:marTop w:val="0"/>
      <w:marBottom w:val="0"/>
      <w:divBdr>
        <w:top w:val="none" w:sz="0" w:space="0" w:color="auto"/>
        <w:left w:val="none" w:sz="0" w:space="0" w:color="auto"/>
        <w:bottom w:val="none" w:sz="0" w:space="0" w:color="auto"/>
        <w:right w:val="none" w:sz="0" w:space="0" w:color="auto"/>
      </w:divBdr>
    </w:div>
    <w:div w:id="1015308687">
      <w:bodyDiv w:val="1"/>
      <w:marLeft w:val="0"/>
      <w:marRight w:val="0"/>
      <w:marTop w:val="0"/>
      <w:marBottom w:val="0"/>
      <w:divBdr>
        <w:top w:val="none" w:sz="0" w:space="0" w:color="auto"/>
        <w:left w:val="none" w:sz="0" w:space="0" w:color="auto"/>
        <w:bottom w:val="none" w:sz="0" w:space="0" w:color="auto"/>
        <w:right w:val="none" w:sz="0" w:space="0" w:color="auto"/>
      </w:divBdr>
    </w:div>
    <w:div w:id="1059128271">
      <w:bodyDiv w:val="1"/>
      <w:marLeft w:val="0"/>
      <w:marRight w:val="0"/>
      <w:marTop w:val="0"/>
      <w:marBottom w:val="0"/>
      <w:divBdr>
        <w:top w:val="none" w:sz="0" w:space="0" w:color="auto"/>
        <w:left w:val="none" w:sz="0" w:space="0" w:color="auto"/>
        <w:bottom w:val="none" w:sz="0" w:space="0" w:color="auto"/>
        <w:right w:val="none" w:sz="0" w:space="0" w:color="auto"/>
      </w:divBdr>
    </w:div>
    <w:div w:id="1093090052">
      <w:bodyDiv w:val="1"/>
      <w:marLeft w:val="0"/>
      <w:marRight w:val="0"/>
      <w:marTop w:val="0"/>
      <w:marBottom w:val="0"/>
      <w:divBdr>
        <w:top w:val="none" w:sz="0" w:space="0" w:color="auto"/>
        <w:left w:val="none" w:sz="0" w:space="0" w:color="auto"/>
        <w:bottom w:val="none" w:sz="0" w:space="0" w:color="auto"/>
        <w:right w:val="none" w:sz="0" w:space="0" w:color="auto"/>
      </w:divBdr>
    </w:div>
    <w:div w:id="1108239155">
      <w:bodyDiv w:val="1"/>
      <w:marLeft w:val="0"/>
      <w:marRight w:val="0"/>
      <w:marTop w:val="0"/>
      <w:marBottom w:val="0"/>
      <w:divBdr>
        <w:top w:val="none" w:sz="0" w:space="0" w:color="auto"/>
        <w:left w:val="none" w:sz="0" w:space="0" w:color="auto"/>
        <w:bottom w:val="none" w:sz="0" w:space="0" w:color="auto"/>
        <w:right w:val="none" w:sz="0" w:space="0" w:color="auto"/>
      </w:divBdr>
    </w:div>
    <w:div w:id="1215779731">
      <w:bodyDiv w:val="1"/>
      <w:marLeft w:val="0"/>
      <w:marRight w:val="0"/>
      <w:marTop w:val="0"/>
      <w:marBottom w:val="0"/>
      <w:divBdr>
        <w:top w:val="none" w:sz="0" w:space="0" w:color="auto"/>
        <w:left w:val="none" w:sz="0" w:space="0" w:color="auto"/>
        <w:bottom w:val="none" w:sz="0" w:space="0" w:color="auto"/>
        <w:right w:val="none" w:sz="0" w:space="0" w:color="auto"/>
      </w:divBdr>
    </w:div>
    <w:div w:id="1239364316">
      <w:bodyDiv w:val="1"/>
      <w:marLeft w:val="0"/>
      <w:marRight w:val="0"/>
      <w:marTop w:val="0"/>
      <w:marBottom w:val="0"/>
      <w:divBdr>
        <w:top w:val="none" w:sz="0" w:space="0" w:color="auto"/>
        <w:left w:val="none" w:sz="0" w:space="0" w:color="auto"/>
        <w:bottom w:val="none" w:sz="0" w:space="0" w:color="auto"/>
        <w:right w:val="none" w:sz="0" w:space="0" w:color="auto"/>
      </w:divBdr>
    </w:div>
    <w:div w:id="1278834922">
      <w:bodyDiv w:val="1"/>
      <w:marLeft w:val="0"/>
      <w:marRight w:val="0"/>
      <w:marTop w:val="0"/>
      <w:marBottom w:val="0"/>
      <w:divBdr>
        <w:top w:val="none" w:sz="0" w:space="0" w:color="auto"/>
        <w:left w:val="none" w:sz="0" w:space="0" w:color="auto"/>
        <w:bottom w:val="none" w:sz="0" w:space="0" w:color="auto"/>
        <w:right w:val="none" w:sz="0" w:space="0" w:color="auto"/>
      </w:divBdr>
    </w:div>
    <w:div w:id="1330451826">
      <w:bodyDiv w:val="1"/>
      <w:marLeft w:val="0"/>
      <w:marRight w:val="0"/>
      <w:marTop w:val="0"/>
      <w:marBottom w:val="0"/>
      <w:divBdr>
        <w:top w:val="none" w:sz="0" w:space="0" w:color="auto"/>
        <w:left w:val="none" w:sz="0" w:space="0" w:color="auto"/>
        <w:bottom w:val="none" w:sz="0" w:space="0" w:color="auto"/>
        <w:right w:val="none" w:sz="0" w:space="0" w:color="auto"/>
      </w:divBdr>
    </w:div>
    <w:div w:id="1446003517">
      <w:bodyDiv w:val="1"/>
      <w:marLeft w:val="0"/>
      <w:marRight w:val="0"/>
      <w:marTop w:val="0"/>
      <w:marBottom w:val="0"/>
      <w:divBdr>
        <w:top w:val="none" w:sz="0" w:space="0" w:color="auto"/>
        <w:left w:val="none" w:sz="0" w:space="0" w:color="auto"/>
        <w:bottom w:val="none" w:sz="0" w:space="0" w:color="auto"/>
        <w:right w:val="none" w:sz="0" w:space="0" w:color="auto"/>
      </w:divBdr>
    </w:div>
    <w:div w:id="1561667200">
      <w:bodyDiv w:val="1"/>
      <w:marLeft w:val="0"/>
      <w:marRight w:val="0"/>
      <w:marTop w:val="0"/>
      <w:marBottom w:val="0"/>
      <w:divBdr>
        <w:top w:val="none" w:sz="0" w:space="0" w:color="auto"/>
        <w:left w:val="none" w:sz="0" w:space="0" w:color="auto"/>
        <w:bottom w:val="none" w:sz="0" w:space="0" w:color="auto"/>
        <w:right w:val="none" w:sz="0" w:space="0" w:color="auto"/>
      </w:divBdr>
    </w:div>
    <w:div w:id="1569220178">
      <w:bodyDiv w:val="1"/>
      <w:marLeft w:val="0"/>
      <w:marRight w:val="0"/>
      <w:marTop w:val="0"/>
      <w:marBottom w:val="0"/>
      <w:divBdr>
        <w:top w:val="none" w:sz="0" w:space="0" w:color="auto"/>
        <w:left w:val="none" w:sz="0" w:space="0" w:color="auto"/>
        <w:bottom w:val="none" w:sz="0" w:space="0" w:color="auto"/>
        <w:right w:val="none" w:sz="0" w:space="0" w:color="auto"/>
      </w:divBdr>
    </w:div>
    <w:div w:id="1588807038">
      <w:bodyDiv w:val="1"/>
      <w:marLeft w:val="0"/>
      <w:marRight w:val="0"/>
      <w:marTop w:val="0"/>
      <w:marBottom w:val="0"/>
      <w:divBdr>
        <w:top w:val="none" w:sz="0" w:space="0" w:color="auto"/>
        <w:left w:val="none" w:sz="0" w:space="0" w:color="auto"/>
        <w:bottom w:val="none" w:sz="0" w:space="0" w:color="auto"/>
        <w:right w:val="none" w:sz="0" w:space="0" w:color="auto"/>
      </w:divBdr>
    </w:div>
    <w:div w:id="1655913837">
      <w:bodyDiv w:val="1"/>
      <w:marLeft w:val="0"/>
      <w:marRight w:val="0"/>
      <w:marTop w:val="0"/>
      <w:marBottom w:val="0"/>
      <w:divBdr>
        <w:top w:val="none" w:sz="0" w:space="0" w:color="auto"/>
        <w:left w:val="none" w:sz="0" w:space="0" w:color="auto"/>
        <w:bottom w:val="none" w:sz="0" w:space="0" w:color="auto"/>
        <w:right w:val="none" w:sz="0" w:space="0" w:color="auto"/>
      </w:divBdr>
    </w:div>
    <w:div w:id="1667394159">
      <w:bodyDiv w:val="1"/>
      <w:marLeft w:val="0"/>
      <w:marRight w:val="0"/>
      <w:marTop w:val="0"/>
      <w:marBottom w:val="0"/>
      <w:divBdr>
        <w:top w:val="none" w:sz="0" w:space="0" w:color="auto"/>
        <w:left w:val="none" w:sz="0" w:space="0" w:color="auto"/>
        <w:bottom w:val="none" w:sz="0" w:space="0" w:color="auto"/>
        <w:right w:val="none" w:sz="0" w:space="0" w:color="auto"/>
      </w:divBdr>
    </w:div>
    <w:div w:id="1676568406">
      <w:bodyDiv w:val="1"/>
      <w:marLeft w:val="0"/>
      <w:marRight w:val="0"/>
      <w:marTop w:val="0"/>
      <w:marBottom w:val="0"/>
      <w:divBdr>
        <w:top w:val="none" w:sz="0" w:space="0" w:color="auto"/>
        <w:left w:val="none" w:sz="0" w:space="0" w:color="auto"/>
        <w:bottom w:val="none" w:sz="0" w:space="0" w:color="auto"/>
        <w:right w:val="none" w:sz="0" w:space="0" w:color="auto"/>
      </w:divBdr>
    </w:div>
    <w:div w:id="1711417277">
      <w:bodyDiv w:val="1"/>
      <w:marLeft w:val="0"/>
      <w:marRight w:val="0"/>
      <w:marTop w:val="0"/>
      <w:marBottom w:val="0"/>
      <w:divBdr>
        <w:top w:val="none" w:sz="0" w:space="0" w:color="auto"/>
        <w:left w:val="none" w:sz="0" w:space="0" w:color="auto"/>
        <w:bottom w:val="none" w:sz="0" w:space="0" w:color="auto"/>
        <w:right w:val="none" w:sz="0" w:space="0" w:color="auto"/>
      </w:divBdr>
    </w:div>
    <w:div w:id="1729650866">
      <w:bodyDiv w:val="1"/>
      <w:marLeft w:val="0"/>
      <w:marRight w:val="0"/>
      <w:marTop w:val="0"/>
      <w:marBottom w:val="0"/>
      <w:divBdr>
        <w:top w:val="none" w:sz="0" w:space="0" w:color="auto"/>
        <w:left w:val="none" w:sz="0" w:space="0" w:color="auto"/>
        <w:bottom w:val="none" w:sz="0" w:space="0" w:color="auto"/>
        <w:right w:val="none" w:sz="0" w:space="0" w:color="auto"/>
      </w:divBdr>
    </w:div>
    <w:div w:id="1770468145">
      <w:bodyDiv w:val="1"/>
      <w:marLeft w:val="0"/>
      <w:marRight w:val="0"/>
      <w:marTop w:val="0"/>
      <w:marBottom w:val="0"/>
      <w:divBdr>
        <w:top w:val="none" w:sz="0" w:space="0" w:color="auto"/>
        <w:left w:val="none" w:sz="0" w:space="0" w:color="auto"/>
        <w:bottom w:val="none" w:sz="0" w:space="0" w:color="auto"/>
        <w:right w:val="none" w:sz="0" w:space="0" w:color="auto"/>
      </w:divBdr>
    </w:div>
    <w:div w:id="1983387077">
      <w:bodyDiv w:val="1"/>
      <w:marLeft w:val="0"/>
      <w:marRight w:val="0"/>
      <w:marTop w:val="0"/>
      <w:marBottom w:val="0"/>
      <w:divBdr>
        <w:top w:val="none" w:sz="0" w:space="0" w:color="auto"/>
        <w:left w:val="none" w:sz="0" w:space="0" w:color="auto"/>
        <w:bottom w:val="none" w:sz="0" w:space="0" w:color="auto"/>
        <w:right w:val="none" w:sz="0" w:space="0" w:color="auto"/>
      </w:divBdr>
    </w:div>
    <w:div w:id="2014451819">
      <w:bodyDiv w:val="1"/>
      <w:marLeft w:val="0"/>
      <w:marRight w:val="0"/>
      <w:marTop w:val="0"/>
      <w:marBottom w:val="0"/>
      <w:divBdr>
        <w:top w:val="none" w:sz="0" w:space="0" w:color="auto"/>
        <w:left w:val="none" w:sz="0" w:space="0" w:color="auto"/>
        <w:bottom w:val="none" w:sz="0" w:space="0" w:color="auto"/>
        <w:right w:val="none" w:sz="0" w:space="0" w:color="auto"/>
      </w:divBdr>
    </w:div>
    <w:div w:id="2026008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C9B7E-0CB7-49B9-8F08-60B978BBF70E}">
  <ds:schemaRefs>
    <ds:schemaRef ds:uri="http://schemas.microsoft.com/sharepoint/v3/contenttype/forms"/>
  </ds:schemaRefs>
</ds:datastoreItem>
</file>

<file path=customXml/itemProps2.xml><?xml version="1.0" encoding="utf-8"?>
<ds:datastoreItem xmlns:ds="http://schemas.openxmlformats.org/officeDocument/2006/customXml" ds:itemID="{C19DDBBA-42CD-49F5-AF1B-EEC103C17031}">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customXml/itemProps3.xml><?xml version="1.0" encoding="utf-8"?>
<ds:datastoreItem xmlns:ds="http://schemas.openxmlformats.org/officeDocument/2006/customXml" ds:itemID="{10DA83C4-14E8-4132-95CC-113F194AA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0D09F6-A251-47EE-8443-B58DCE92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47</Pages>
  <Words>14849</Words>
  <Characters>76920</Characters>
  <Application>Microsoft Office Word</Application>
  <DocSecurity>0</DocSecurity>
  <Lines>1349</Lines>
  <Paragraphs>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90814</CharactersWithSpaces>
  <SharedDoc>false</SharedDoc>
  <HLinks>
    <vt:vector size="72" baseType="variant">
      <vt:variant>
        <vt:i4>1245246</vt:i4>
      </vt:variant>
      <vt:variant>
        <vt:i4>62</vt:i4>
      </vt:variant>
      <vt:variant>
        <vt:i4>0</vt:i4>
      </vt:variant>
      <vt:variant>
        <vt:i4>5</vt:i4>
      </vt:variant>
      <vt:variant>
        <vt:lpwstr/>
      </vt:variant>
      <vt:variant>
        <vt:lpwstr>_Toc216337912</vt:lpwstr>
      </vt:variant>
      <vt:variant>
        <vt:i4>1245246</vt:i4>
      </vt:variant>
      <vt:variant>
        <vt:i4>56</vt:i4>
      </vt:variant>
      <vt:variant>
        <vt:i4>0</vt:i4>
      </vt:variant>
      <vt:variant>
        <vt:i4>5</vt:i4>
      </vt:variant>
      <vt:variant>
        <vt:lpwstr/>
      </vt:variant>
      <vt:variant>
        <vt:lpwstr>_Toc216337911</vt:lpwstr>
      </vt:variant>
      <vt:variant>
        <vt:i4>1245246</vt:i4>
      </vt:variant>
      <vt:variant>
        <vt:i4>50</vt:i4>
      </vt:variant>
      <vt:variant>
        <vt:i4>0</vt:i4>
      </vt:variant>
      <vt:variant>
        <vt:i4>5</vt:i4>
      </vt:variant>
      <vt:variant>
        <vt:lpwstr/>
      </vt:variant>
      <vt:variant>
        <vt:lpwstr>_Toc216337910</vt:lpwstr>
      </vt:variant>
      <vt:variant>
        <vt:i4>1179710</vt:i4>
      </vt:variant>
      <vt:variant>
        <vt:i4>44</vt:i4>
      </vt:variant>
      <vt:variant>
        <vt:i4>0</vt:i4>
      </vt:variant>
      <vt:variant>
        <vt:i4>5</vt:i4>
      </vt:variant>
      <vt:variant>
        <vt:lpwstr/>
      </vt:variant>
      <vt:variant>
        <vt:lpwstr>_Toc216337909</vt:lpwstr>
      </vt:variant>
      <vt:variant>
        <vt:i4>1179710</vt:i4>
      </vt:variant>
      <vt:variant>
        <vt:i4>38</vt:i4>
      </vt:variant>
      <vt:variant>
        <vt:i4>0</vt:i4>
      </vt:variant>
      <vt:variant>
        <vt:i4>5</vt:i4>
      </vt:variant>
      <vt:variant>
        <vt:lpwstr/>
      </vt:variant>
      <vt:variant>
        <vt:lpwstr>_Toc216337908</vt:lpwstr>
      </vt:variant>
      <vt:variant>
        <vt:i4>1179710</vt:i4>
      </vt:variant>
      <vt:variant>
        <vt:i4>32</vt:i4>
      </vt:variant>
      <vt:variant>
        <vt:i4>0</vt:i4>
      </vt:variant>
      <vt:variant>
        <vt:i4>5</vt:i4>
      </vt:variant>
      <vt:variant>
        <vt:lpwstr/>
      </vt:variant>
      <vt:variant>
        <vt:lpwstr>_Toc216337907</vt:lpwstr>
      </vt:variant>
      <vt:variant>
        <vt:i4>1179710</vt:i4>
      </vt:variant>
      <vt:variant>
        <vt:i4>26</vt:i4>
      </vt:variant>
      <vt:variant>
        <vt:i4>0</vt:i4>
      </vt:variant>
      <vt:variant>
        <vt:i4>5</vt:i4>
      </vt:variant>
      <vt:variant>
        <vt:lpwstr/>
      </vt:variant>
      <vt:variant>
        <vt:lpwstr>_Toc216337906</vt:lpwstr>
      </vt:variant>
      <vt:variant>
        <vt:i4>1179710</vt:i4>
      </vt:variant>
      <vt:variant>
        <vt:i4>20</vt:i4>
      </vt:variant>
      <vt:variant>
        <vt:i4>0</vt:i4>
      </vt:variant>
      <vt:variant>
        <vt:i4>5</vt:i4>
      </vt:variant>
      <vt:variant>
        <vt:lpwstr/>
      </vt:variant>
      <vt:variant>
        <vt:lpwstr>_Toc216337905</vt:lpwstr>
      </vt:variant>
      <vt:variant>
        <vt:i4>1179710</vt:i4>
      </vt:variant>
      <vt:variant>
        <vt:i4>14</vt:i4>
      </vt:variant>
      <vt:variant>
        <vt:i4>0</vt:i4>
      </vt:variant>
      <vt:variant>
        <vt:i4>5</vt:i4>
      </vt:variant>
      <vt:variant>
        <vt:lpwstr/>
      </vt:variant>
      <vt:variant>
        <vt:lpwstr>_Toc216337904</vt:lpwstr>
      </vt:variant>
      <vt:variant>
        <vt:i4>1179710</vt:i4>
      </vt:variant>
      <vt:variant>
        <vt:i4>8</vt:i4>
      </vt:variant>
      <vt:variant>
        <vt:i4>0</vt:i4>
      </vt:variant>
      <vt:variant>
        <vt:i4>5</vt:i4>
      </vt:variant>
      <vt:variant>
        <vt:lpwstr/>
      </vt:variant>
      <vt:variant>
        <vt:lpwstr>_Toc216337903</vt:lpwstr>
      </vt:variant>
      <vt:variant>
        <vt:i4>1179710</vt:i4>
      </vt:variant>
      <vt:variant>
        <vt:i4>2</vt:i4>
      </vt:variant>
      <vt:variant>
        <vt:i4>0</vt:i4>
      </vt:variant>
      <vt:variant>
        <vt:i4>5</vt:i4>
      </vt:variant>
      <vt:variant>
        <vt:lpwstr/>
      </vt:variant>
      <vt:variant>
        <vt:lpwstr>_Toc216337902</vt:lpwstr>
      </vt:variant>
      <vt:variant>
        <vt:i4>2097178</vt:i4>
      </vt:variant>
      <vt:variant>
        <vt:i4>0</vt:i4>
      </vt:variant>
      <vt:variant>
        <vt:i4>0</vt:i4>
      </vt:variant>
      <vt:variant>
        <vt:i4>5</vt:i4>
      </vt:variant>
      <vt:variant>
        <vt:lpwstr>mailto:catherine.j.campbell@health.tas.gov.au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Al</dc:creator>
  <cp:keywords/>
  <cp:lastModifiedBy>Campbell, Catherine J</cp:lastModifiedBy>
  <cp:revision>13</cp:revision>
  <dcterms:created xsi:type="dcterms:W3CDTF">2025-12-12T03:54:00Z</dcterms:created>
  <dcterms:modified xsi:type="dcterms:W3CDTF">2025-12-12T05:53:00Z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